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3" w:rsidRPr="005A3FB8" w:rsidRDefault="00F776BB" w:rsidP="00F776BB">
      <w:pPr>
        <w:pStyle w:val="a8"/>
        <w:tabs>
          <w:tab w:val="left" w:pos="73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7478" w:rsidRDefault="00F776BB" w:rsidP="00905608">
      <w:pPr>
        <w:tabs>
          <w:tab w:val="center" w:pos="4677"/>
        </w:tabs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A3F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3F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5A3F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5608" w:rsidRDefault="00905608" w:rsidP="00905608">
      <w:pPr>
        <w:tabs>
          <w:tab w:val="center" w:pos="4677"/>
        </w:tabs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05608" w:rsidRPr="00905608" w:rsidRDefault="00905608" w:rsidP="00905608">
      <w:pPr>
        <w:tabs>
          <w:tab w:val="center" w:pos="4677"/>
        </w:tabs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3FB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5A3FB8">
        <w:rPr>
          <w:rFonts w:ascii="Times New Roman" w:hAnsi="Times New Roman" w:cs="Times New Roman"/>
          <w:sz w:val="24"/>
          <w:szCs w:val="24"/>
          <w:u w:val="single"/>
        </w:rPr>
        <w:t>ООО «Онлайн-Педагог»</w:t>
      </w: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>_______________  ______________________</w:t>
      </w: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 xml:space="preserve">       (подпись)                        (Ф.И.О.) </w:t>
      </w:r>
    </w:p>
    <w:p w:rsidR="00967478" w:rsidRPr="005A3FB8" w:rsidRDefault="00967478" w:rsidP="00967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>«___» ______________20__ г.</w:t>
      </w:r>
    </w:p>
    <w:p w:rsidR="00967478" w:rsidRPr="005A3FB8" w:rsidRDefault="00967478" w:rsidP="00967478">
      <w:pPr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967478" w:rsidP="00967478">
      <w:pPr>
        <w:rPr>
          <w:rFonts w:ascii="Times New Roman" w:hAnsi="Times New Roman" w:cs="Times New Roman"/>
          <w:sz w:val="24"/>
          <w:szCs w:val="24"/>
        </w:rPr>
      </w:pPr>
    </w:p>
    <w:p w:rsidR="00967478" w:rsidRPr="0068786B" w:rsidRDefault="00967478" w:rsidP="00967478">
      <w:pPr>
        <w:rPr>
          <w:rFonts w:ascii="Times New Roman" w:hAnsi="Times New Roman" w:cs="Times New Roman"/>
          <w:sz w:val="32"/>
          <w:szCs w:val="24"/>
        </w:rPr>
      </w:pPr>
    </w:p>
    <w:p w:rsidR="00967478" w:rsidRPr="0068786B" w:rsidRDefault="00D957F4" w:rsidP="0068786B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786B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837387" w:rsidRDefault="00837387" w:rsidP="0068786B">
      <w:pPr>
        <w:tabs>
          <w:tab w:val="left" w:pos="2742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837387">
        <w:rPr>
          <w:rFonts w:ascii="Times New Roman" w:hAnsi="Times New Roman" w:cs="Times New Roman"/>
          <w:sz w:val="32"/>
          <w:szCs w:val="24"/>
        </w:rPr>
        <w:t xml:space="preserve">о порядке посещения </w:t>
      </w:r>
      <w:proofErr w:type="gramStart"/>
      <w:r w:rsidRPr="00837387">
        <w:rPr>
          <w:rFonts w:ascii="Times New Roman" w:hAnsi="Times New Roman" w:cs="Times New Roman"/>
          <w:sz w:val="32"/>
          <w:szCs w:val="24"/>
        </w:rPr>
        <w:t>обучающимися</w:t>
      </w:r>
      <w:proofErr w:type="gramEnd"/>
      <w:r w:rsidRPr="00837387">
        <w:rPr>
          <w:rFonts w:ascii="Times New Roman" w:hAnsi="Times New Roman" w:cs="Times New Roman"/>
          <w:sz w:val="32"/>
          <w:szCs w:val="24"/>
        </w:rPr>
        <w:t xml:space="preserve"> по своему выбору мероприятий, проводимых в организации и не предусмотренных учебным планом.</w:t>
      </w:r>
    </w:p>
    <w:p w:rsidR="00D957F4" w:rsidRPr="0068786B" w:rsidRDefault="00D957F4" w:rsidP="0068786B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786B">
        <w:rPr>
          <w:rFonts w:ascii="Times New Roman" w:hAnsi="Times New Roman" w:cs="Times New Roman"/>
          <w:sz w:val="32"/>
          <w:szCs w:val="24"/>
        </w:rPr>
        <w:t>ООО «Онлайн-Педагог»</w:t>
      </w:r>
    </w:p>
    <w:p w:rsidR="00967478" w:rsidRPr="005A3FB8" w:rsidRDefault="00967478" w:rsidP="0068786B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18" w:rsidRDefault="00726818" w:rsidP="008B0F69">
      <w:pPr>
        <w:tabs>
          <w:tab w:val="left" w:pos="2897"/>
        </w:tabs>
        <w:rPr>
          <w:rFonts w:ascii="Times New Roman" w:hAnsi="Times New Roman" w:cs="Times New Roman"/>
          <w:b/>
          <w:sz w:val="24"/>
          <w:szCs w:val="24"/>
        </w:rPr>
      </w:pPr>
    </w:p>
    <w:p w:rsidR="00726818" w:rsidRPr="005A3FB8" w:rsidRDefault="0072681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CF0EA1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CF0EA1" w:rsidRPr="005A3FB8" w:rsidRDefault="00CF0EA1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F0EA1" w:rsidRPr="005A3FB8" w:rsidRDefault="00CF0EA1" w:rsidP="00E459C8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53C" w:rsidRDefault="0038253C" w:rsidP="0038253C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посещения обучающимися по своему выбору мероприятий, не предусмотренных учебным планом ООО «Онлайн-Педагог»  (далее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373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>ргпнизация</w:t>
      </w:r>
      <w:proofErr w:type="spellEnd"/>
      <w:r w:rsidRPr="00837387">
        <w:rPr>
          <w:rFonts w:ascii="Times New Roman" w:hAnsi="Times New Roman" w:cs="Times New Roman"/>
          <w:sz w:val="24"/>
          <w:szCs w:val="24"/>
        </w:rPr>
        <w:t>),  разработано в соответствии с пунктом 4 статьи 34 Федерального закона от 29.12.2012 № 273-ФЗ «Об образовании в Российской Федерации».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правила посещения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по своему выбору мероприятий, проводимых в Организации и не предусмотренных учебным планом.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387">
        <w:rPr>
          <w:rFonts w:ascii="Times New Roman" w:hAnsi="Times New Roman" w:cs="Times New Roman"/>
          <w:sz w:val="24"/>
          <w:szCs w:val="24"/>
        </w:rPr>
        <w:t>Принудительное привлечение обучающихся к участию в мероприятиях, проводимых образовательной организацией, и не предусмотренных учебным планом, не допускается.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Участие в таких мероприятиях является правом, а не обязанностью обучающихся. Привлечение обучающихся без их согласия и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1.3. К числу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не предусмотренных учебным планом, относятся: культурно - спортивные праздники, спортивные </w:t>
      </w:r>
      <w:proofErr w:type="spellStart"/>
      <w:r w:rsidRPr="0083738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37387">
        <w:rPr>
          <w:rFonts w:ascii="Times New Roman" w:hAnsi="Times New Roman" w:cs="Times New Roman"/>
          <w:sz w:val="24"/>
          <w:szCs w:val="24"/>
        </w:rPr>
        <w:t>-мобы, соревнования. Формы проведения мероприятий определяют ответственные за их проведение и (или) заместитель директора по учебн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воспитательной работе.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1.4.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 Посещая мероприятие, посетитель тем самым выражает свое согласие принимать участие в возможной фото- и видеосъемке.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1.5. Регламент проведения конкретного мероприятия утверждается приказом директора Организации.</w:t>
      </w:r>
    </w:p>
    <w:p w:rsidR="00837387" w:rsidRDefault="00837387" w:rsidP="00837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87">
        <w:rPr>
          <w:rFonts w:ascii="Times New Roman" w:hAnsi="Times New Roman" w:cs="Times New Roman"/>
          <w:b/>
          <w:sz w:val="24"/>
          <w:szCs w:val="24"/>
        </w:rPr>
        <w:t>2. Для целей настоящих Правил используются следующие основные понятия: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2.1. Посетители мероприятия: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обучающиеся учреждения, являющиеся непосредственными участниками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иные физические лица, являющиеся непосредственными участниками мероприятия;</w:t>
      </w:r>
    </w:p>
    <w:p w:rsidR="00FD4602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обучающиеся учреждения, являющиеся зрителями на данном мероприятии;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>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сторонние физические лица.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2.2. Посетители мероприятия подразделяются на следующие группы: 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Участники: обучающиеся Организации и иные физические лица, являющиеся непосредственными участниками.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Зрители: обучающиеся  Организации, не принимающие непосредственного участия в мероприятии, но присутствующие на нем, работники учреждения и иные физические лица.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Гости: родители (законные представители), сторонние физические лица.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Ответственные: тренер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преподаватели, назначенные ответственными за организацию и проведение мероприятия на основании приказа директора Организации </w:t>
      </w:r>
    </w:p>
    <w:p w:rsidR="00837387" w:rsidRDefault="00837387" w:rsidP="00837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387">
        <w:rPr>
          <w:rFonts w:ascii="Times New Roman" w:hAnsi="Times New Roman" w:cs="Times New Roman"/>
          <w:b/>
          <w:sz w:val="24"/>
          <w:szCs w:val="24"/>
        </w:rPr>
        <w:t>3 Порядок посещения мероприятий.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3.1 Порядок посещения мероприятий зрителей и гостей.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3.1.1. Зрители и гости при посещении мероприятий, не предусмотренных учебным планом, имеют право: 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а) на уважение и защиту достоинства личности со стороны организаторов и участников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б) на своевременное получение необходимой и достоверной информации о порядке мероприятия, об ограничениях и о запретах, связанных с посещением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в) на оказание необходимой медицинской помощи в случаях и в порядке, которые установлены законодательством Российской Федерации;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lastRenderedPageBreak/>
        <w:t>г) на проход в места проведения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 Вход в места проведения мероприятия подразумевает принятие и добровольное соблюдение зрителями требований, установленных настоящими Правилами, действующих в течение всего времени нахождения зрителей в местах проведения мероприятия; 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д) на поддержку участников мероприятия; 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Зрители и гости при посещении мероприятий, не предусмотренных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учебным планом,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>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а) во время нахождения в месте проведения мероприятия соблюдать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общественный порядок и требования, установленные настоящими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Правилами;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б) вести себя уважительно по отношению к другим зрителям, организаторам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и участникам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в) незамедлительно сообщать организаторам мероприятия и иным лицам о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387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обнаружения подозрительных предметов, нарушения общественного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порядка, возникновения задымления или пожара, необходимости оказания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медицинской помощи лицам, находящимся в местах проведения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г) не причинять имущественный вред другим зрителям, организаторам и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участникам мероприятия, бережно относиться к имуществу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школы, а также соблюдать чистоту;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д) выполнять законные требования организаторов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е) при получении информации об эвакуации из места проведения мероприятия действовать согласно инструкциям (указаниям) лиц, организаторов мероприятия, в соответствии с правилами пожарной безопасности и утвержденному плану эвакуации, сохраняя спокойствие и не создавая паники.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3.1.2.Зрителям и гостям при посещении мероприятий, не предусмотренных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учебным планом, запрещается: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а) находиться в состоянии опьянения, оскорбляющем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достоинство и общественную нравственность;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б) осуществлять действия, создающие угрозу собственной безопасности,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жизни, здоровью, а также безопасности, жизни, здоровью иных лиц,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387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в месте проведения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г) оскорблять других лиц (в том числе с использованием баннеров, плакатов,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транспарантов и иных средств наглядной агитации) и совершать иные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действия, порочащие честь, достоинство или деловую репутацию либо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направленные на возбуждение ненависти или вражды, а также на унижение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достоинства человека или группы лиц по признакам пола, расы,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национальности, языка, происхождения, отношения к религии;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д) скрывать свои лица, в том числе использовать маски, за исключением случаев, специально установленных организатором мероприятия, а также средства маскировки и иные предметы, специально предназначенные для затруднения установления личности;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з) находиться во время проведения мероприятия на лестницах, создавать помехи движению в зонах мест проведения мероприятий, предназначенных для эвакуации, в том числе в проходах, выходах и входах (основных и запасных);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и) наносить надписи и рисунки на конструкции, строения, сооружения, расположенные в местах проведения официальных спортивных соревнований, а также размещать возле них посторонние предметы без соответствующего разрешения организаторов мероприятий;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к) проходить в место проведения мероприятий с животными и птицами, за исключением собак-проводников в намордниках;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м) проносить в место проведения мероприятия и использовать: 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 огнеопасные и пиротехнические вещества или изделия (за исключением спичек, карманных зажигалок), </w:t>
      </w:r>
      <w:r w:rsidRPr="00837387">
        <w:rPr>
          <w:rFonts w:ascii="Times New Roman" w:hAnsi="Times New Roman" w:cs="Times New Roman"/>
          <w:sz w:val="24"/>
          <w:szCs w:val="24"/>
        </w:rPr>
        <w:lastRenderedPageBreak/>
        <w:t xml:space="preserve">включая сигнальные ракеты, </w:t>
      </w:r>
      <w:proofErr w:type="spellStart"/>
      <w:r w:rsidRPr="00837387">
        <w:rPr>
          <w:rFonts w:ascii="Times New Roman" w:hAnsi="Times New Roman" w:cs="Times New Roman"/>
          <w:sz w:val="24"/>
          <w:szCs w:val="24"/>
        </w:rPr>
        <w:t>файеры</w:t>
      </w:r>
      <w:proofErr w:type="spellEnd"/>
      <w:r w:rsidRPr="00837387">
        <w:rPr>
          <w:rFonts w:ascii="Times New Roman" w:hAnsi="Times New Roman" w:cs="Times New Roman"/>
          <w:sz w:val="24"/>
          <w:szCs w:val="24"/>
        </w:rPr>
        <w:t>, петарды, газовые баллоны и предметы (химические материалы), которые могут быть использованы для изготовления пиротехнических изделий или дымов; иные вещества, предметы, изделия, в том числе самодельного изготовления, использование которых может привести к задымлению, воспламенению; 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</w:t>
      </w:r>
      <w:proofErr w:type="spellStart"/>
      <w:r w:rsidRPr="00837387">
        <w:rPr>
          <w:rFonts w:ascii="Times New Roman" w:hAnsi="Times New Roman" w:cs="Times New Roman"/>
          <w:sz w:val="24"/>
          <w:szCs w:val="24"/>
        </w:rPr>
        <w:t>пневмохлопушки</w:t>
      </w:r>
      <w:proofErr w:type="spellEnd"/>
      <w:r w:rsidRPr="00837387">
        <w:rPr>
          <w:rFonts w:ascii="Times New Roman" w:hAnsi="Times New Roman" w:cs="Times New Roman"/>
          <w:sz w:val="24"/>
          <w:szCs w:val="24"/>
        </w:rPr>
        <w:t xml:space="preserve">); красящие вещества; духовые приспособления для извлечения звуков (в том числе </w:t>
      </w:r>
      <w:proofErr w:type="spellStart"/>
      <w:r w:rsidRPr="00837387">
        <w:rPr>
          <w:rFonts w:ascii="Times New Roman" w:hAnsi="Times New Roman" w:cs="Times New Roman"/>
          <w:sz w:val="24"/>
          <w:szCs w:val="24"/>
        </w:rPr>
        <w:t>вувузелы</w:t>
      </w:r>
      <w:proofErr w:type="spellEnd"/>
      <w:r w:rsidRPr="00837387">
        <w:rPr>
          <w:rFonts w:ascii="Times New Roman" w:hAnsi="Times New Roman" w:cs="Times New Roman"/>
          <w:sz w:val="24"/>
          <w:szCs w:val="24"/>
        </w:rPr>
        <w:t>), за исключением горнов и дудок; алкогольные напитки любого рода, наркотические и токсические вещества или стимуляторы; прохладительные напитки в стеклянной или жестяной таре, а также в пластиковой таре объемом более 0,5 литра;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 технические средства, способные помешать проведению мероприятия и его участникам (лазерные устройства, фонари), радиостанции, средства звукоусиления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громоздкие предметы, мешающие другим зрителям, кроме случаев, когда пронос таких предметов согласован с организатором мероприятия.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3.1.3.Зрители и гости при посещении мероприятий, не предусмотренных учебным планом, не соблюдающие требования, установленные настоящими Правилами, или отказывающиеся от их соблюдения, не допускаются на мероприятия, могут быть из них удалены или привлечены к ответственности в соответствии с законодательством Российской Федерации.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3.2. Порядок участия в мероприятиях.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3.2.1. Участники всех форм мероприятий обязаны: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знать Правила и Положение мероприятия, строго их выполнять;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-прибыть на мероприятие в указанное время;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находится в отведенном для участников месте;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вести честную спортивную борьбу;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незамедлительно выполнять указания организаторов мероприятия (или судей).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-вести себя уважительно по отношению к другим участникам, зрителям, организаторам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из места проведения мероприятия действовать согласно инструкциям (указаниям) лиц, организаторов мероприятия, в соответствии с правилами пожарной безопасности и утвержденному плану эвакуации, сохраняя спокойствие и не создавая паники.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3.2.2. К участию в спортивных соревнованиях допускаются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>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-не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прошедшие инструктаж по технике безопасности;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спортивную обувь и форму.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3.2.3. Участники мероприятия имеет право: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на уважение и защиту достоинства личн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ости со стороны организаторов и </w:t>
      </w:r>
      <w:r w:rsidRPr="00837387">
        <w:rPr>
          <w:rFonts w:ascii="Times New Roman" w:hAnsi="Times New Roman" w:cs="Times New Roman"/>
          <w:sz w:val="24"/>
          <w:szCs w:val="24"/>
        </w:rPr>
        <w:t>зрителей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в случае ухудшения самочувствия прекращение участия в мероприятии и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получения необходимой медици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нской помощи в порядке, которые </w:t>
      </w:r>
      <w:r w:rsidRPr="00837387">
        <w:rPr>
          <w:rFonts w:ascii="Times New Roman" w:hAnsi="Times New Roman" w:cs="Times New Roman"/>
          <w:sz w:val="24"/>
          <w:szCs w:val="24"/>
        </w:rPr>
        <w:t>установлены законодательством Российской Федерации;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на поддержку зрителей мероприятия.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3.2.4. Участникам мероприятия запрещается: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осуществлять действия, создающие у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грозу собственной безопасности, </w:t>
      </w:r>
      <w:r w:rsidRPr="00837387">
        <w:rPr>
          <w:rFonts w:ascii="Times New Roman" w:hAnsi="Times New Roman" w:cs="Times New Roman"/>
          <w:sz w:val="24"/>
          <w:szCs w:val="24"/>
        </w:rPr>
        <w:t>жизни, здоровью, а также безопасн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ости, жизни, здоровью иных лиц, </w:t>
      </w:r>
      <w:r w:rsidRPr="00837387">
        <w:rPr>
          <w:rFonts w:ascii="Times New Roman" w:hAnsi="Times New Roman" w:cs="Times New Roman"/>
          <w:sz w:val="24"/>
          <w:szCs w:val="24"/>
        </w:rPr>
        <w:t>находящихся в месте проведения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оскорблять других лиц и совершать иные действия, порочащие честь,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достоинство или деловую репутацию либо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на возбуждение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ненависти или вражды, а также на ун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ижение достоинства человека или </w:t>
      </w:r>
      <w:r w:rsidRPr="00837387">
        <w:rPr>
          <w:rFonts w:ascii="Times New Roman" w:hAnsi="Times New Roman" w:cs="Times New Roman"/>
          <w:sz w:val="24"/>
          <w:szCs w:val="24"/>
        </w:rPr>
        <w:t>группы лиц по признакам пола, расы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, национальности, языка, </w:t>
      </w:r>
      <w:r w:rsidRPr="00837387">
        <w:rPr>
          <w:rFonts w:ascii="Times New Roman" w:hAnsi="Times New Roman" w:cs="Times New Roman"/>
          <w:sz w:val="24"/>
          <w:szCs w:val="24"/>
        </w:rPr>
        <w:t>происхождения, отношения к религии;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вмешиваться в действия судей или вступать с ними в пререкания.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употреблять спиртные напитки, наркотические и другие вещества,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387">
        <w:rPr>
          <w:rFonts w:ascii="Times New Roman" w:hAnsi="Times New Roman" w:cs="Times New Roman"/>
          <w:sz w:val="24"/>
          <w:szCs w:val="24"/>
        </w:rPr>
        <w:lastRenderedPageBreak/>
        <w:t>приравненные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7387">
        <w:rPr>
          <w:rFonts w:ascii="Times New Roman" w:hAnsi="Times New Roman" w:cs="Times New Roman"/>
          <w:sz w:val="24"/>
          <w:szCs w:val="24"/>
        </w:rPr>
        <w:t>- проявлять неспортивное поведение (совершать действия или бездействия,</w:t>
      </w:r>
      <w:proofErr w:type="gramEnd"/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которые мешают правильному провед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ению соревнований, использовать </w:t>
      </w:r>
      <w:r w:rsidRPr="00837387">
        <w:rPr>
          <w:rFonts w:ascii="Times New Roman" w:hAnsi="Times New Roman" w:cs="Times New Roman"/>
          <w:sz w:val="24"/>
          <w:szCs w:val="24"/>
        </w:rPr>
        <w:t>оскорбительные, угрожающие или не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пристойные выражения, жесты или </w:t>
      </w:r>
      <w:r w:rsidRPr="00837387">
        <w:rPr>
          <w:rFonts w:ascii="Times New Roman" w:hAnsi="Times New Roman" w:cs="Times New Roman"/>
          <w:sz w:val="24"/>
          <w:szCs w:val="24"/>
        </w:rPr>
        <w:t>предпринимать такие действия, которы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е провоцируют ответную агрессию </w:t>
      </w:r>
      <w:r w:rsidRPr="00837387">
        <w:rPr>
          <w:rFonts w:ascii="Times New Roman" w:hAnsi="Times New Roman" w:cs="Times New Roman"/>
          <w:sz w:val="24"/>
          <w:szCs w:val="24"/>
        </w:rPr>
        <w:t>или унижают участников, судей и зрителей).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3.2.5.Участники, не соблюда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ющие требования мероприятия или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отказывающийся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от их соблюдения р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ешением судейской коллегии (или </w:t>
      </w:r>
      <w:r w:rsidRPr="00837387">
        <w:rPr>
          <w:rFonts w:ascii="Times New Roman" w:hAnsi="Times New Roman" w:cs="Times New Roman"/>
          <w:sz w:val="24"/>
          <w:szCs w:val="24"/>
        </w:rPr>
        <w:t xml:space="preserve">организаторами мероприятия) 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могут быть дисквалифицированы с </w:t>
      </w:r>
      <w:r w:rsidRPr="00837387">
        <w:rPr>
          <w:rFonts w:ascii="Times New Roman" w:hAnsi="Times New Roman" w:cs="Times New Roman"/>
          <w:sz w:val="24"/>
          <w:szCs w:val="24"/>
        </w:rPr>
        <w:t>соревнования (или удалены с мероприятия).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3.3. Ответственность 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Организации при проведении </w:t>
      </w:r>
      <w:r w:rsidRPr="00837387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соблюдением требо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ваний, установленных настоящими </w:t>
      </w:r>
      <w:r w:rsidRPr="00837387">
        <w:rPr>
          <w:rFonts w:ascii="Times New Roman" w:hAnsi="Times New Roman" w:cs="Times New Roman"/>
          <w:sz w:val="24"/>
          <w:szCs w:val="24"/>
        </w:rPr>
        <w:t>Правилами, возлагается на организаторов ме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роприятия, а также на иных лиц, </w:t>
      </w:r>
      <w:r w:rsidRPr="00837387">
        <w:rPr>
          <w:rFonts w:ascii="Times New Roman" w:hAnsi="Times New Roman" w:cs="Times New Roman"/>
          <w:sz w:val="24"/>
          <w:szCs w:val="24"/>
        </w:rPr>
        <w:t>принимающих участие в обеспечении общественного по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рядка и </w:t>
      </w:r>
      <w:r w:rsidRPr="00837387">
        <w:rPr>
          <w:rFonts w:ascii="Times New Roman" w:hAnsi="Times New Roman" w:cs="Times New Roman"/>
          <w:sz w:val="24"/>
          <w:szCs w:val="24"/>
        </w:rPr>
        <w:t>общественной безопасности в местах проведения мероприятия.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3.3.2.Организаторы мероприятия имеют право: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устанавливать запрет на пользо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вание мобильной связью во время </w:t>
      </w:r>
      <w:r w:rsidRPr="00837387">
        <w:rPr>
          <w:rFonts w:ascii="Times New Roman" w:hAnsi="Times New Roman" w:cs="Times New Roman"/>
          <w:sz w:val="24"/>
          <w:szCs w:val="24"/>
        </w:rPr>
        <w:t>проведения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приостановить мероприятие по основаниям, предусмотренны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м настоящим </w:t>
      </w:r>
      <w:r w:rsidRPr="00837387">
        <w:rPr>
          <w:rFonts w:ascii="Times New Roman" w:hAnsi="Times New Roman" w:cs="Times New Roman"/>
          <w:sz w:val="24"/>
          <w:szCs w:val="24"/>
        </w:rPr>
        <w:t>Порядком.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3.3.3. Организаторы мероприятия обязаны: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обеспечивать выполнение действующих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 правил и норм безопасности при </w:t>
      </w:r>
      <w:r w:rsidRPr="00837387">
        <w:rPr>
          <w:rFonts w:ascii="Times New Roman" w:hAnsi="Times New Roman" w:cs="Times New Roman"/>
          <w:sz w:val="24"/>
          <w:szCs w:val="24"/>
        </w:rPr>
        <w:t>проведении мероприятия;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 xml:space="preserve"> соблюдением посетителями настоящего Порядка;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в случае угрозы или возникновения ЧС незамедлительно обеспечить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эвакуацию посетителей мероприятия.</w:t>
      </w:r>
    </w:p>
    <w:p w:rsidR="00070F2F" w:rsidRPr="00837387" w:rsidRDefault="00070F2F" w:rsidP="00837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87">
        <w:rPr>
          <w:rFonts w:ascii="Times New Roman" w:hAnsi="Times New Roman" w:cs="Times New Roman"/>
          <w:sz w:val="24"/>
          <w:szCs w:val="24"/>
        </w:rPr>
        <w:t>- при получении участником м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ероприятия травмы действовать в </w:t>
      </w:r>
      <w:r w:rsidRPr="00837387">
        <w:rPr>
          <w:rFonts w:ascii="Times New Roman" w:hAnsi="Times New Roman" w:cs="Times New Roman"/>
          <w:sz w:val="24"/>
          <w:szCs w:val="24"/>
        </w:rPr>
        <w:t>соответствии с Инструкцией первооч</w:t>
      </w:r>
      <w:r w:rsidR="00837387" w:rsidRPr="00837387">
        <w:rPr>
          <w:rFonts w:ascii="Times New Roman" w:hAnsi="Times New Roman" w:cs="Times New Roman"/>
          <w:sz w:val="24"/>
          <w:szCs w:val="24"/>
        </w:rPr>
        <w:t xml:space="preserve">ередных действий работников при </w:t>
      </w:r>
      <w:r w:rsidRPr="00837387">
        <w:rPr>
          <w:rFonts w:ascii="Times New Roman" w:hAnsi="Times New Roman" w:cs="Times New Roman"/>
          <w:sz w:val="24"/>
          <w:szCs w:val="24"/>
        </w:rPr>
        <w:t xml:space="preserve">несчастном случае с </w:t>
      </w:r>
      <w:proofErr w:type="gramStart"/>
      <w:r w:rsidRPr="008373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37387">
        <w:rPr>
          <w:rFonts w:ascii="Times New Roman" w:hAnsi="Times New Roman" w:cs="Times New Roman"/>
          <w:sz w:val="24"/>
          <w:szCs w:val="24"/>
        </w:rPr>
        <w:t>.</w:t>
      </w:r>
    </w:p>
    <w:sectPr w:rsidR="00070F2F" w:rsidRPr="00837387" w:rsidSect="00CD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4B3E07CE"/>
    <w:lvl w:ilvl="0" w:tplc="AA04CE2E">
      <w:start w:val="14"/>
      <w:numFmt w:val="decimal"/>
      <w:lvlText w:val="%1."/>
      <w:lvlJc w:val="left"/>
    </w:lvl>
    <w:lvl w:ilvl="1" w:tplc="7462343C">
      <w:numFmt w:val="decimal"/>
      <w:lvlText w:val=""/>
      <w:lvlJc w:val="left"/>
    </w:lvl>
    <w:lvl w:ilvl="2" w:tplc="5E64AB8C">
      <w:numFmt w:val="decimal"/>
      <w:lvlText w:val=""/>
      <w:lvlJc w:val="left"/>
    </w:lvl>
    <w:lvl w:ilvl="3" w:tplc="C9BA71B4">
      <w:numFmt w:val="decimal"/>
      <w:lvlText w:val=""/>
      <w:lvlJc w:val="left"/>
    </w:lvl>
    <w:lvl w:ilvl="4" w:tplc="661240A4">
      <w:numFmt w:val="decimal"/>
      <w:lvlText w:val=""/>
      <w:lvlJc w:val="left"/>
    </w:lvl>
    <w:lvl w:ilvl="5" w:tplc="65D2889E">
      <w:numFmt w:val="decimal"/>
      <w:lvlText w:val=""/>
      <w:lvlJc w:val="left"/>
    </w:lvl>
    <w:lvl w:ilvl="6" w:tplc="9BCA1F36">
      <w:numFmt w:val="decimal"/>
      <w:lvlText w:val=""/>
      <w:lvlJc w:val="left"/>
    </w:lvl>
    <w:lvl w:ilvl="7" w:tplc="9C749526">
      <w:numFmt w:val="decimal"/>
      <w:lvlText w:val=""/>
      <w:lvlJc w:val="left"/>
    </w:lvl>
    <w:lvl w:ilvl="8" w:tplc="36C483C0">
      <w:numFmt w:val="decimal"/>
      <w:lvlText w:val=""/>
      <w:lvlJc w:val="left"/>
    </w:lvl>
  </w:abstractNum>
  <w:abstractNum w:abstractNumId="1">
    <w:nsid w:val="15823E9D"/>
    <w:multiLevelType w:val="multilevel"/>
    <w:tmpl w:val="79A4F44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64B3AEC"/>
    <w:multiLevelType w:val="multilevel"/>
    <w:tmpl w:val="61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159FE"/>
    <w:multiLevelType w:val="multilevel"/>
    <w:tmpl w:val="99527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58D330E"/>
    <w:multiLevelType w:val="multilevel"/>
    <w:tmpl w:val="A3D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53A96"/>
    <w:multiLevelType w:val="hybridMultilevel"/>
    <w:tmpl w:val="9B7A3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002799"/>
    <w:rsid w:val="000125AB"/>
    <w:rsid w:val="00012B27"/>
    <w:rsid w:val="00024E33"/>
    <w:rsid w:val="00070F2F"/>
    <w:rsid w:val="0009340E"/>
    <w:rsid w:val="000B3778"/>
    <w:rsid w:val="000C1D78"/>
    <w:rsid w:val="000E6EAD"/>
    <w:rsid w:val="001032DD"/>
    <w:rsid w:val="00137553"/>
    <w:rsid w:val="001C4F96"/>
    <w:rsid w:val="001D7B99"/>
    <w:rsid w:val="001E706B"/>
    <w:rsid w:val="00212194"/>
    <w:rsid w:val="00234B73"/>
    <w:rsid w:val="0025462C"/>
    <w:rsid w:val="00255520"/>
    <w:rsid w:val="00286827"/>
    <w:rsid w:val="002950FF"/>
    <w:rsid w:val="002963AF"/>
    <w:rsid w:val="002A0AF1"/>
    <w:rsid w:val="002B4550"/>
    <w:rsid w:val="00324A1B"/>
    <w:rsid w:val="00344B4B"/>
    <w:rsid w:val="00370E9F"/>
    <w:rsid w:val="0038253C"/>
    <w:rsid w:val="00386D9C"/>
    <w:rsid w:val="003A3EDC"/>
    <w:rsid w:val="003C0F54"/>
    <w:rsid w:val="003C619F"/>
    <w:rsid w:val="003D7551"/>
    <w:rsid w:val="003F68CF"/>
    <w:rsid w:val="0042459C"/>
    <w:rsid w:val="00447076"/>
    <w:rsid w:val="004528FE"/>
    <w:rsid w:val="004D008A"/>
    <w:rsid w:val="005020DE"/>
    <w:rsid w:val="0050540C"/>
    <w:rsid w:val="0051623E"/>
    <w:rsid w:val="005426E7"/>
    <w:rsid w:val="00561DDE"/>
    <w:rsid w:val="00573E83"/>
    <w:rsid w:val="005A3FB8"/>
    <w:rsid w:val="00642DB9"/>
    <w:rsid w:val="00673B63"/>
    <w:rsid w:val="0068786B"/>
    <w:rsid w:val="006C7A1C"/>
    <w:rsid w:val="006D2B6E"/>
    <w:rsid w:val="0070059A"/>
    <w:rsid w:val="00715803"/>
    <w:rsid w:val="00726818"/>
    <w:rsid w:val="00736971"/>
    <w:rsid w:val="00777BB3"/>
    <w:rsid w:val="007A17B8"/>
    <w:rsid w:val="007B3633"/>
    <w:rsid w:val="007D5216"/>
    <w:rsid w:val="00837387"/>
    <w:rsid w:val="008413F4"/>
    <w:rsid w:val="00845BC4"/>
    <w:rsid w:val="008470C7"/>
    <w:rsid w:val="00855C86"/>
    <w:rsid w:val="008944B0"/>
    <w:rsid w:val="008B0F69"/>
    <w:rsid w:val="00905608"/>
    <w:rsid w:val="00906A1E"/>
    <w:rsid w:val="00933FD1"/>
    <w:rsid w:val="00967478"/>
    <w:rsid w:val="00987CB9"/>
    <w:rsid w:val="00A13360"/>
    <w:rsid w:val="00A609B9"/>
    <w:rsid w:val="00A742AD"/>
    <w:rsid w:val="00A94302"/>
    <w:rsid w:val="00A95F02"/>
    <w:rsid w:val="00AA0516"/>
    <w:rsid w:val="00AD684A"/>
    <w:rsid w:val="00B1085F"/>
    <w:rsid w:val="00B13AFB"/>
    <w:rsid w:val="00B47C46"/>
    <w:rsid w:val="00B87A2A"/>
    <w:rsid w:val="00BB38D3"/>
    <w:rsid w:val="00BE644D"/>
    <w:rsid w:val="00C1235C"/>
    <w:rsid w:val="00C5402C"/>
    <w:rsid w:val="00CA4503"/>
    <w:rsid w:val="00CC212A"/>
    <w:rsid w:val="00CD70A6"/>
    <w:rsid w:val="00CF0EA1"/>
    <w:rsid w:val="00D34313"/>
    <w:rsid w:val="00D428CC"/>
    <w:rsid w:val="00D957F4"/>
    <w:rsid w:val="00DC0A68"/>
    <w:rsid w:val="00E05ED2"/>
    <w:rsid w:val="00E459C8"/>
    <w:rsid w:val="00E5654A"/>
    <w:rsid w:val="00E65864"/>
    <w:rsid w:val="00F15AEE"/>
    <w:rsid w:val="00F26B6D"/>
    <w:rsid w:val="00F34B88"/>
    <w:rsid w:val="00F40486"/>
    <w:rsid w:val="00F776BB"/>
    <w:rsid w:val="00F84E4C"/>
    <w:rsid w:val="00FB0246"/>
    <w:rsid w:val="00FD460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abystrova</dc:creator>
  <cp:lastModifiedBy>Света</cp:lastModifiedBy>
  <cp:revision>4</cp:revision>
  <cp:lastPrinted>2016-12-27T10:26:00Z</cp:lastPrinted>
  <dcterms:created xsi:type="dcterms:W3CDTF">2022-04-16T14:22:00Z</dcterms:created>
  <dcterms:modified xsi:type="dcterms:W3CDTF">2022-04-16T16:40:00Z</dcterms:modified>
</cp:coreProperties>
</file>