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D3" w:rsidRPr="005A3FB8" w:rsidRDefault="00F776BB" w:rsidP="00F776BB">
      <w:pPr>
        <w:pStyle w:val="a8"/>
        <w:tabs>
          <w:tab w:val="left" w:pos="73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A3F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96F59" wp14:editId="1FC19010">
                <wp:simplePos x="0" y="0"/>
                <wp:positionH relativeFrom="column">
                  <wp:posOffset>3672618</wp:posOffset>
                </wp:positionH>
                <wp:positionV relativeFrom="paragraph">
                  <wp:posOffset>-185450</wp:posOffset>
                </wp:positionV>
                <wp:extent cx="3113402" cy="425303"/>
                <wp:effectExtent l="0" t="0" r="11430" b="1333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2" cy="42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6BB" w:rsidRPr="00967478" w:rsidRDefault="00F776BB" w:rsidP="00967478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9.2pt;margin-top:-14.6pt;width:245.15pt;height:3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46FpAIAAJYFAAAOAAAAZHJzL2Uyb0RvYy54bWysVNtu2zAMfR+wfxD07voS52KjTtHG8TCg&#10;24p1+wDFlmNhsuRJapxu2L+PkuM0SV+GbX4QKIk6PCSPeX2zbznaUaWZFBkOrwKMqChlxcQ2w1+/&#10;FN4CI22IqAiXgmb4mWp8s3z75rrvUhrJRvKKKgQgQqd9l+HGmC71fV02tCX6SnZUwGUtVUsMbNXW&#10;rxTpAb3lfhQEM7+XquqULKnWcJoPl3jp8OualuZTXWtqEM8wcDNuVW7d2NVfXpN0q0jXsPJAg/wF&#10;i5YwAUGPUDkxBD0p9gqqZaWSWtbmqpStL+ualdTlANmEwUU2jw3pqMsFiqO7Y5n0/4MtP+4eFGIV&#10;9G6OkSAt9OgzVI2ILacoDG2B+k6n4PfYPSibou7uZflNIyFXDbjRW6Vk31BSAS3n7589sBsNT9Gm&#10;/yArgCdPRrpa7WvVWkCoAtq7ljwfW0L3BpVwOAnDSRxEGJVwF0fTSTCxlHySjq87pc07KltkjQwr&#10;IO/Qye5em8F1dLHBhCwY567tXJwdAOZwArHhqb2zLFwXfyZBsl6sF7EXR7O1Fwd57t0Wq9ibFeF8&#10;mk/y1SoPf9m4YZw2rKqosGFGRYXxn3XsoO1BC0dNaclZZeEsJa22mxVXaEdA0YX7DgU5cfPPabh6&#10;QS4XKYVRHNxFiVfMFnMvLuKpl8yDhReEyV0yC+IkzovzlO6ZoP+eEuoznEyjqevSCemL3AL3vc6N&#10;pC0zMDM4azO8ODqR1EpwLSrXWkMYH+yTUlj6L6WAdo+NdoK1Gh20bvabPaBY4W5k9QzSVRKUBeMD&#10;Bh0YjVQ/MOphaGRYf38iimLE3wuQv50wo6FGYzMaRJTwNMMGo8FcGTeJbFuEvIXfomZOsS+Rga7d&#10;wM/viB8GlZ0up3vn9TJOl78BAAD//wMAUEsDBBQABgAIAAAAIQA35xbR4gAAAAsBAAAPAAAAZHJz&#10;L2Rvd25yZXYueG1sTI/LTsMwEEX3SPyDNUjsWocAjRPiVBUPlSW0SIWdGw9JhD2OYrcJfD3uCpaj&#10;e3TvmXI5WcOOOPjOkYSreQIMqXa6o0bC2/ZpJoD5oEgr4wglfKOHZXV+VqpCu5Fe8bgJDYsl5Asl&#10;oQ2hLzj3dYtW+bnrkWL26QarQjyHhutBjbHcGp4myYJb1VFcaFWP9y3WX5uDlbAW/er92f2MjXn8&#10;WO9edvnDNg9SXl5MqztgAafwB8NJP6pDFZ327kDaMyPhNhM3EZUwS/MU2IlIFiIDtpdwnQngVcn/&#10;/1D9AgAA//8DAFBLAQItABQABgAIAAAAIQC2gziS/gAAAOEBAAATAAAAAAAAAAAAAAAAAAAAAABb&#10;Q29udGVudF9UeXBlc10ueG1sUEsBAi0AFAAGAAgAAAAhADj9If/WAAAAlAEAAAsAAAAAAAAAAAAA&#10;AAAALwEAAF9yZWxzLy5yZWxzUEsBAi0AFAAGAAgAAAAhADT3joWkAgAAlgUAAA4AAAAAAAAAAAAA&#10;AAAALgIAAGRycy9lMm9Eb2MueG1sUEsBAi0AFAAGAAgAAAAhADfnFtHiAAAACwEAAA8AAAAAAAAA&#10;AAAAAAAA/gQAAGRycy9kb3ducmV2LnhtbFBLBQYAAAAABAAEAPMAAAANBgAAAAA=&#10;" filled="f" stroked="f">
                <v:textbox inset="0,0,0,0">
                  <w:txbxContent>
                    <w:p w:rsidR="00F776BB" w:rsidRPr="00967478" w:rsidRDefault="00F776BB" w:rsidP="00967478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  <w:bCs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3F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76BB" w:rsidRPr="005A3FB8" w:rsidRDefault="00F776BB" w:rsidP="00F776BB">
      <w:pPr>
        <w:tabs>
          <w:tab w:val="center" w:pos="4677"/>
        </w:tabs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5A3FB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A3F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Pr="005A3F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="00F34B8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967478" w:rsidRDefault="00967478" w:rsidP="0096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33CD" w:rsidRDefault="006E33CD" w:rsidP="0096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33CD" w:rsidRDefault="006E33CD" w:rsidP="0096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63AB" w:rsidRPr="00D420EC" w:rsidRDefault="00F563AB" w:rsidP="00F563AB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</w:rPr>
      </w:pPr>
      <w:r w:rsidRPr="00D420EC">
        <w:rPr>
          <w:rFonts w:ascii="Times New Roman" w:eastAsia="Times New Roman" w:hAnsi="Times New Roman" w:cs="Times New Roman"/>
          <w:b/>
          <w:color w:val="000000"/>
          <w:sz w:val="44"/>
          <w:szCs w:val="48"/>
        </w:rPr>
        <w:t>Общество с ограниченной ответственностью</w:t>
      </w:r>
    </w:p>
    <w:p w:rsidR="00F563AB" w:rsidRPr="00D420EC" w:rsidRDefault="00F563AB" w:rsidP="00F563AB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D420EC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«Онлайн-Педагог»</w:t>
      </w:r>
    </w:p>
    <w:p w:rsidR="00F563AB" w:rsidRPr="00D420EC" w:rsidRDefault="00F563AB" w:rsidP="00F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420EC">
        <w:rPr>
          <w:rFonts w:ascii="Times New Roman" w:eastAsia="Times New Roman" w:hAnsi="Times New Roman" w:cs="Times New Roman"/>
          <w:color w:val="000000"/>
        </w:rPr>
        <w:t xml:space="preserve">Юридический адрес: 127106, г. Москва, Муниципальный округ Отрадное </w:t>
      </w:r>
      <w:proofErr w:type="spellStart"/>
      <w:r w:rsidRPr="00D420EC">
        <w:rPr>
          <w:rFonts w:ascii="Times New Roman" w:eastAsia="Times New Roman" w:hAnsi="Times New Roman" w:cs="Times New Roman"/>
          <w:color w:val="000000"/>
        </w:rPr>
        <w:t>вн</w:t>
      </w:r>
      <w:proofErr w:type="gramStart"/>
      <w:r w:rsidRPr="00D420EC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D420EC">
        <w:rPr>
          <w:rFonts w:ascii="Times New Roman" w:eastAsia="Times New Roman" w:hAnsi="Times New Roman" w:cs="Times New Roman"/>
          <w:color w:val="000000"/>
        </w:rPr>
        <w:t>ер.г</w:t>
      </w:r>
      <w:proofErr w:type="spellEnd"/>
      <w:r w:rsidRPr="00D420EC">
        <w:rPr>
          <w:rFonts w:ascii="Times New Roman" w:eastAsia="Times New Roman" w:hAnsi="Times New Roman" w:cs="Times New Roman"/>
          <w:color w:val="000000"/>
        </w:rPr>
        <w:t xml:space="preserve">., </w:t>
      </w:r>
    </w:p>
    <w:p w:rsidR="00F563AB" w:rsidRPr="00D420EC" w:rsidRDefault="00F563AB" w:rsidP="00F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D420EC">
        <w:rPr>
          <w:rFonts w:ascii="Times New Roman" w:eastAsia="Times New Roman" w:hAnsi="Times New Roman" w:cs="Times New Roman"/>
          <w:color w:val="000000"/>
        </w:rPr>
        <w:t>Алтуфьевское</w:t>
      </w:r>
      <w:proofErr w:type="gramEnd"/>
      <w:r w:rsidRPr="00D420EC">
        <w:rPr>
          <w:rFonts w:ascii="Times New Roman" w:eastAsia="Times New Roman" w:hAnsi="Times New Roman" w:cs="Times New Roman"/>
          <w:color w:val="000000"/>
        </w:rPr>
        <w:t xml:space="preserve"> ш., д. 27, этаж 1 Антресоль, офис 6, </w:t>
      </w:r>
    </w:p>
    <w:p w:rsidR="00F563AB" w:rsidRPr="00D420EC" w:rsidRDefault="00F563AB" w:rsidP="00F56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420EC">
        <w:rPr>
          <w:rFonts w:ascii="Times New Roman" w:eastAsia="Times New Roman" w:hAnsi="Times New Roman" w:cs="Times New Roman"/>
          <w:color w:val="000000"/>
        </w:rPr>
        <w:t>ОГРН: 1217700080256; ИНН: 9715397294, КПП: 771501001, тел.: +7(800)</w:t>
      </w:r>
      <w:r w:rsidRPr="00D4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0EC">
        <w:rPr>
          <w:rFonts w:ascii="Times New Roman" w:eastAsia="Times New Roman" w:hAnsi="Times New Roman" w:cs="Times New Roman"/>
          <w:color w:val="000000"/>
        </w:rPr>
        <w:t>2011607</w:t>
      </w:r>
    </w:p>
    <w:p w:rsidR="00F563AB" w:rsidRPr="00D420EC" w:rsidRDefault="00F563AB" w:rsidP="00F563AB">
      <w:pPr>
        <w:shd w:val="clear" w:color="FFFFFF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F563AB" w:rsidRPr="00D420EC" w:rsidRDefault="00F563AB" w:rsidP="00F563AB">
      <w:pPr>
        <w:numPr>
          <w:ilvl w:val="0"/>
          <w:numId w:val="7"/>
        </w:numPr>
        <w:shd w:val="clear" w:color="FFFFFF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563AB" w:rsidRPr="00D420EC" w:rsidRDefault="00F563AB" w:rsidP="00F563AB">
      <w:pPr>
        <w:numPr>
          <w:ilvl w:val="0"/>
          <w:numId w:val="7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 w:rsidRPr="00D420EC">
        <w:rPr>
          <w:rFonts w:ascii="Times New Roman" w:eastAsia="Calibri" w:hAnsi="Times New Roman" w:cs="Times New Roman"/>
          <w:color w:val="00000A"/>
        </w:rPr>
        <w:t xml:space="preserve">Лицензия на осуществление </w:t>
      </w:r>
      <w:proofErr w:type="gramStart"/>
      <w:r w:rsidRPr="00D420EC">
        <w:rPr>
          <w:rFonts w:ascii="Times New Roman" w:eastAsia="Calibri" w:hAnsi="Times New Roman" w:cs="Times New Roman"/>
          <w:color w:val="00000A"/>
        </w:rPr>
        <w:t>образовательной</w:t>
      </w:r>
      <w:proofErr w:type="gramEnd"/>
    </w:p>
    <w:p w:rsidR="00F563AB" w:rsidRPr="00D420EC" w:rsidRDefault="00F563AB" w:rsidP="00F563AB">
      <w:pPr>
        <w:numPr>
          <w:ilvl w:val="0"/>
          <w:numId w:val="7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 w:rsidRPr="00D420EC">
        <w:rPr>
          <w:rFonts w:ascii="Times New Roman" w:eastAsia="Calibri" w:hAnsi="Times New Roman" w:cs="Times New Roman"/>
          <w:color w:val="00000A"/>
        </w:rPr>
        <w:t>деятельности от 21.10.2021г. № 041744</w:t>
      </w:r>
    </w:p>
    <w:p w:rsidR="00F563AB" w:rsidRPr="00D420EC" w:rsidRDefault="00F563AB" w:rsidP="00F563AB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  <w:r w:rsidRPr="00D420E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563AB" w:rsidRPr="00D420EC" w:rsidRDefault="00F563AB" w:rsidP="00F563AB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3AB" w:rsidRPr="00D420EC" w:rsidRDefault="00F563AB" w:rsidP="00F563AB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3AB" w:rsidRPr="00D420EC" w:rsidRDefault="00F563AB" w:rsidP="00F563AB">
      <w:pPr>
        <w:tabs>
          <w:tab w:val="left" w:pos="6195"/>
        </w:tabs>
        <w:spacing w:after="0" w:line="240" w:lineRule="auto"/>
        <w:ind w:right="-21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УТВЕРЖДАЮ</w:t>
      </w:r>
    </w:p>
    <w:p w:rsidR="00F563AB" w:rsidRPr="00D420EC" w:rsidRDefault="00F563AB" w:rsidP="00F563AB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Генеральный директор </w:t>
      </w:r>
    </w:p>
    <w:p w:rsidR="00F563AB" w:rsidRPr="00D420EC" w:rsidRDefault="00F563AB" w:rsidP="00F563AB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D420EC">
        <w:rPr>
          <w:rFonts w:ascii="Times New Roman" w:eastAsia="Calibri" w:hAnsi="Times New Roman" w:cs="Times New Roman"/>
        </w:rPr>
        <w:t>Сигитова</w:t>
      </w:r>
      <w:proofErr w:type="spellEnd"/>
      <w:r w:rsidRPr="00D420EC">
        <w:rPr>
          <w:rFonts w:ascii="Times New Roman" w:eastAsia="Calibri" w:hAnsi="Times New Roman" w:cs="Times New Roman"/>
        </w:rPr>
        <w:t xml:space="preserve"> Светлана Викторовна</w:t>
      </w:r>
    </w:p>
    <w:p w:rsidR="00F563AB" w:rsidRPr="00D420EC" w:rsidRDefault="00F563AB" w:rsidP="00F563AB">
      <w:pPr>
        <w:tabs>
          <w:tab w:val="left" w:pos="6195"/>
        </w:tabs>
        <w:spacing w:after="0" w:line="240" w:lineRule="auto"/>
        <w:ind w:right="-21"/>
        <w:jc w:val="right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  <w:b/>
        </w:rPr>
        <w:t xml:space="preserve"> </w:t>
      </w:r>
      <w:r w:rsidRPr="00D420EC">
        <w:rPr>
          <w:rFonts w:ascii="Times New Roman" w:eastAsia="Calibri" w:hAnsi="Times New Roman" w:cs="Times New Roman"/>
        </w:rPr>
        <w:t>«_____»______________202____</w:t>
      </w:r>
    </w:p>
    <w:p w:rsidR="00F563AB" w:rsidRDefault="00F563AB" w:rsidP="00F563AB">
      <w:pPr>
        <w:tabs>
          <w:tab w:val="left" w:pos="6195"/>
        </w:tabs>
        <w:spacing w:after="0" w:line="240" w:lineRule="auto"/>
        <w:ind w:right="-21"/>
        <w:jc w:val="right"/>
        <w:rPr>
          <w:rFonts w:ascii="Times New Roman" w:eastAsia="Calibri" w:hAnsi="Times New Roman" w:cs="Times New Roman"/>
          <w:b/>
        </w:rPr>
      </w:pPr>
    </w:p>
    <w:p w:rsidR="00F563AB" w:rsidRDefault="00F563AB" w:rsidP="00F563AB">
      <w:pPr>
        <w:tabs>
          <w:tab w:val="left" w:pos="6195"/>
        </w:tabs>
        <w:spacing w:after="0" w:line="240" w:lineRule="auto"/>
        <w:ind w:right="-21"/>
        <w:jc w:val="right"/>
        <w:rPr>
          <w:rFonts w:ascii="Times New Roman" w:eastAsia="Calibri" w:hAnsi="Times New Roman" w:cs="Times New Roman"/>
          <w:b/>
        </w:rPr>
      </w:pPr>
    </w:p>
    <w:p w:rsidR="00967478" w:rsidRPr="0068786B" w:rsidRDefault="00967478" w:rsidP="00967478">
      <w:pPr>
        <w:rPr>
          <w:rFonts w:ascii="Times New Roman" w:hAnsi="Times New Roman" w:cs="Times New Roman"/>
          <w:sz w:val="32"/>
          <w:szCs w:val="24"/>
        </w:rPr>
      </w:pPr>
    </w:p>
    <w:p w:rsidR="00967478" w:rsidRPr="0068786B" w:rsidRDefault="00D957F4" w:rsidP="0068786B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786B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E209BC" w:rsidRDefault="00E209BC" w:rsidP="0068786B">
      <w:pPr>
        <w:tabs>
          <w:tab w:val="left" w:pos="2742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E209BC">
        <w:rPr>
          <w:rFonts w:ascii="Times New Roman" w:hAnsi="Times New Roman" w:cs="Times New Roman"/>
          <w:sz w:val="32"/>
          <w:szCs w:val="24"/>
        </w:rPr>
        <w:t xml:space="preserve"> об аттестации педагогических работников и организации работы аттестационной комиссии</w:t>
      </w:r>
    </w:p>
    <w:p w:rsidR="00967478" w:rsidRPr="005A3FB8" w:rsidRDefault="00967478" w:rsidP="0068786B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Pr="005A3FB8" w:rsidRDefault="0096747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Pr="005A3FB8" w:rsidRDefault="0096747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F4" w:rsidRPr="005A3FB8" w:rsidRDefault="00D957F4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F4" w:rsidRPr="005A3FB8" w:rsidRDefault="00D957F4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F4" w:rsidRPr="005A3FB8" w:rsidRDefault="00D957F4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Default="0096747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18" w:rsidRDefault="0072681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Pr="005A3FB8" w:rsidRDefault="00967478" w:rsidP="00F563AB">
      <w:pPr>
        <w:tabs>
          <w:tab w:val="left" w:pos="2897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7478" w:rsidRPr="005A3FB8" w:rsidRDefault="00CF0EA1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8">
        <w:rPr>
          <w:rFonts w:ascii="Times New Roman" w:hAnsi="Times New Roman" w:cs="Times New Roman"/>
          <w:b/>
          <w:sz w:val="24"/>
          <w:szCs w:val="24"/>
        </w:rPr>
        <w:t xml:space="preserve">Москва </w:t>
      </w:r>
    </w:p>
    <w:p w:rsidR="00CF0EA1" w:rsidRPr="005A3FB8" w:rsidRDefault="00CF0EA1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8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CF0EA1" w:rsidRPr="005A3FB8" w:rsidRDefault="00CF0EA1" w:rsidP="00E459C8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5C" w:rsidRPr="005A3FB8" w:rsidRDefault="00CF0EA1" w:rsidP="00E459C8">
      <w:pPr>
        <w:pStyle w:val="aa"/>
        <w:widowControl w:val="0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Общие положения</w:t>
      </w:r>
    </w:p>
    <w:p w:rsidR="00D957F4" w:rsidRPr="005A3FB8" w:rsidRDefault="00D957F4" w:rsidP="00E459C8">
      <w:pPr>
        <w:widowControl w:val="0"/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:rsidR="00A23BBC" w:rsidRPr="00A23BBC" w:rsidRDefault="00D957F4" w:rsidP="00A23BBC">
      <w:pPr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FB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B31659" w:rsidRPr="00B3165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="00A23BBC" w:rsidRPr="00A23BBC">
        <w:rPr>
          <w:rFonts w:ascii="Times New Roman" w:eastAsia="Times New Roman" w:hAnsi="Times New Roman" w:cs="Times New Roman"/>
          <w:sz w:val="24"/>
          <w:szCs w:val="24"/>
        </w:rPr>
        <w:t>об аттестации педагогических работников и организации работы аттестационной комиссии</w:t>
      </w:r>
      <w:r w:rsidR="00A23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BBC" w:rsidRPr="00A23BBC">
        <w:rPr>
          <w:rFonts w:ascii="Times New Roman" w:eastAsia="Times New Roman" w:hAnsi="Times New Roman" w:cs="Times New Roman"/>
          <w:sz w:val="24"/>
          <w:szCs w:val="24"/>
        </w:rPr>
        <w:t>регламентирует порядок создания и деятельности</w:t>
      </w:r>
    </w:p>
    <w:p w:rsidR="00F15AEE" w:rsidRDefault="00A23BBC" w:rsidP="00A23BBC">
      <w:pPr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BBC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</w:t>
      </w:r>
      <w:r w:rsidR="00B31659" w:rsidRPr="00B31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AE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3165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дополнительного образования </w:t>
      </w:r>
      <w:r w:rsidR="00F15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AEE" w:rsidRPr="00F15AEE">
        <w:rPr>
          <w:rFonts w:ascii="Times New Roman" w:eastAsia="Times New Roman" w:hAnsi="Times New Roman" w:cs="Times New Roman"/>
          <w:sz w:val="24"/>
          <w:szCs w:val="24"/>
        </w:rPr>
        <w:t>«Онлайн-Педагог» (далее Организация)</w:t>
      </w:r>
      <w:r w:rsidR="00E65864" w:rsidRPr="005A3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A23BBC">
        <w:rPr>
          <w:rFonts w:ascii="Times New Roman" w:eastAsia="Times New Roman" w:hAnsi="Times New Roman" w:cs="Times New Roman"/>
          <w:sz w:val="24"/>
          <w:szCs w:val="24"/>
        </w:rPr>
        <w:t>аттестаци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817BF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работников.</w:t>
      </w:r>
    </w:p>
    <w:p w:rsidR="00E65864" w:rsidRPr="00F15AEE" w:rsidRDefault="00E65864" w:rsidP="00E459C8">
      <w:pPr>
        <w:spacing w:after="0" w:line="27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FB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5A3FB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5A3F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FB8">
        <w:rPr>
          <w:rFonts w:ascii="Times New Roman" w:hAnsi="Times New Roman" w:cs="Times New Roman"/>
          <w:sz w:val="24"/>
          <w:szCs w:val="24"/>
        </w:rPr>
        <w:t>:</w:t>
      </w:r>
    </w:p>
    <w:p w:rsidR="00E65864" w:rsidRDefault="00E65864" w:rsidP="00D817BF">
      <w:pPr>
        <w:tabs>
          <w:tab w:val="left" w:pos="794"/>
        </w:tabs>
        <w:spacing w:after="0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B8">
        <w:rPr>
          <w:rFonts w:ascii="Times New Roman" w:hAnsi="Times New Roman" w:cs="Times New Roman"/>
          <w:sz w:val="24"/>
          <w:szCs w:val="24"/>
        </w:rPr>
        <w:t>- Федеральным законом от 29.12.2012 №273-ФЗ «Об образовании в Российской Федерации»;</w:t>
      </w:r>
    </w:p>
    <w:p w:rsidR="00D817BF" w:rsidRPr="00D817BF" w:rsidRDefault="00D817B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D817B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817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17BF">
        <w:rPr>
          <w:rFonts w:ascii="Times New Roman" w:hAnsi="Times New Roman" w:cs="Times New Roman"/>
          <w:sz w:val="24"/>
          <w:szCs w:val="24"/>
        </w:rPr>
        <w:t xml:space="preserve"> России от </w:t>
      </w:r>
      <w:r>
        <w:rPr>
          <w:rFonts w:ascii="Times New Roman" w:hAnsi="Times New Roman" w:cs="Times New Roman"/>
          <w:sz w:val="24"/>
          <w:szCs w:val="24"/>
        </w:rPr>
        <w:t xml:space="preserve">07.04.2014 №276 «Об утверждении </w:t>
      </w:r>
      <w:r w:rsidRPr="00D817BF">
        <w:rPr>
          <w:rFonts w:ascii="Times New Roman" w:hAnsi="Times New Roman" w:cs="Times New Roman"/>
          <w:sz w:val="24"/>
          <w:szCs w:val="24"/>
        </w:rPr>
        <w:t>Порядка проведения аттестации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ических работников организаций, </w:t>
      </w:r>
      <w:r w:rsidRPr="00D817BF">
        <w:rPr>
          <w:rFonts w:ascii="Times New Roman" w:hAnsi="Times New Roman" w:cs="Times New Roman"/>
          <w:sz w:val="24"/>
          <w:szCs w:val="24"/>
        </w:rPr>
        <w:t>осуществляющих образовательную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еятельность» (Зарегистрирован в </w:t>
      </w:r>
      <w:r w:rsidRPr="00D817BF">
        <w:rPr>
          <w:rFonts w:ascii="Times New Roman" w:hAnsi="Times New Roman" w:cs="Times New Roman"/>
          <w:sz w:val="24"/>
          <w:szCs w:val="24"/>
        </w:rPr>
        <w:t>Минюсте России 23.05.2014 № 32408);</w:t>
      </w:r>
    </w:p>
    <w:p w:rsidR="00F15AEE" w:rsidRPr="005A3FB8" w:rsidRDefault="00F15AEE" w:rsidP="00D817BF">
      <w:pPr>
        <w:widowControl w:val="0"/>
        <w:spacing w:after="0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4F74FF" w:rsidRPr="004F74FF" w:rsidRDefault="004F74FF" w:rsidP="004F74FF">
      <w:pPr>
        <w:pStyle w:val="aa"/>
        <w:widowControl w:val="0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F74FF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Основные цели</w:t>
      </w:r>
      <w:r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и задачи</w:t>
      </w:r>
    </w:p>
    <w:p w:rsidR="004F74FF" w:rsidRP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2.1. Аттестация педагогических работников проводится в целях подтверждения</w:t>
      </w:r>
    </w:p>
    <w:p w:rsidR="004F74FF" w:rsidRP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соответствия педагогических работников занимаемым ими должностям на основе</w:t>
      </w:r>
    </w:p>
    <w:p w:rsid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оценки их профессиональной 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деятельности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2.2.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Основными задачами проведения аттестации являются:</w:t>
      </w:r>
    </w:p>
    <w:p w:rsidR="004F74FF" w:rsidRP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стимулирование целенаправленного, 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непрерывного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повышения уровня квалификации 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п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едагогических работников, их методологической культуры, 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профессионального и личностного роста;</w:t>
      </w:r>
    </w:p>
    <w:p w:rsidR="004F74FF" w:rsidRP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определение необходимости повышения квалификации педагогических работников;</w:t>
      </w:r>
    </w:p>
    <w:p w:rsid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повышение эффективности и качества педагогической деятельности;</w:t>
      </w:r>
    </w:p>
    <w:p w:rsidR="004F74FF" w:rsidRP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выявление перспектив использования потенциальных возможностей педагогических</w:t>
      </w:r>
    </w:p>
    <w:p w:rsidR="004F74FF" w:rsidRP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работников;</w:t>
      </w:r>
    </w:p>
    <w:p w:rsidR="004F74FF" w:rsidRP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-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учёт требований федеральных государственных образовательных стандартов </w:t>
      </w:r>
      <w:proofErr w:type="gramStart"/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к</w:t>
      </w:r>
      <w:proofErr w:type="gramEnd"/>
    </w:p>
    <w:p w:rsidR="004F74FF" w:rsidRP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кадровым условиям реализации образовательных программ при формировании</w:t>
      </w:r>
    </w:p>
    <w:p w:rsidR="004F74FF" w:rsidRP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кадрового состава организаций;</w:t>
      </w:r>
    </w:p>
    <w:p w:rsidR="004F74FF" w:rsidRP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-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обеспечение </w:t>
      </w:r>
      <w:proofErr w:type="gramStart"/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дифференциации размеров оплаты труда педагогических работников</w:t>
      </w:r>
      <w:proofErr w:type="gramEnd"/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</w:t>
      </w:r>
    </w:p>
    <w:p w:rsidR="004F74FF" w:rsidRP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у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четом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установленной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квалификационной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преподавательской (педагогической) работы.</w:t>
      </w:r>
    </w:p>
    <w:p w:rsid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2.3. 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Основными  принципами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2.4. </w:t>
      </w:r>
      <w:r w:rsidRPr="004F74FF">
        <w:rPr>
          <w:rFonts w:ascii="Times New Roman" w:hAnsi="Times New Roman" w:cs="Times New Roman"/>
          <w:sz w:val="24"/>
          <w:szCs w:val="24"/>
          <w:lang w:eastAsia="zh-CN" w:bidi="hi-IN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в отношении педагогических работников, не имеющих квалификационных категорий (первой или высшей).</w:t>
      </w:r>
    </w:p>
    <w:p w:rsidR="004F74FF" w:rsidRDefault="004F74FF" w:rsidP="004F74FF">
      <w:pPr>
        <w:widowControl w:val="0"/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F5E93" w:rsidRDefault="004F74FF" w:rsidP="004F74FF">
      <w:pPr>
        <w:pStyle w:val="aa"/>
        <w:numPr>
          <w:ilvl w:val="0"/>
          <w:numId w:val="3"/>
        </w:numPr>
        <w:tabs>
          <w:tab w:val="left" w:pos="3410"/>
        </w:tabs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4F74FF">
        <w:rPr>
          <w:rFonts w:ascii="Times New Roman" w:hAnsi="Times New Roman" w:cs="Times New Roman"/>
          <w:b/>
          <w:sz w:val="24"/>
          <w:szCs w:val="24"/>
          <w:lang w:eastAsia="zh-CN" w:bidi="hi-IN"/>
        </w:rPr>
        <w:t>Состав аттестационной комиссии</w:t>
      </w:r>
    </w:p>
    <w:p w:rsidR="000F5E93" w:rsidRDefault="000F5E93" w:rsidP="000F5E93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Аттестационная комиссия Организации создается приказом директора Организации в составе председателя комиссии, заместителя председателя, секретаря, членов комиссии.</w:t>
      </w:r>
    </w:p>
    <w:p w:rsidR="000F5E93" w:rsidRPr="000F5E93" w:rsidRDefault="000F5E93" w:rsidP="000F5E93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4"/>
          <w:szCs w:val="24"/>
        </w:rPr>
      </w:pPr>
      <w:r w:rsidRPr="000F5E93">
        <w:rPr>
          <w:sz w:val="24"/>
          <w:szCs w:val="24"/>
          <w:lang w:eastAsia="zh-CN" w:bidi="hi-IN"/>
        </w:rPr>
        <w:t>4.</w:t>
      </w:r>
      <w:r w:rsidRPr="000F5E93">
        <w:rPr>
          <w:color w:val="000000"/>
          <w:sz w:val="24"/>
          <w:szCs w:val="24"/>
        </w:rPr>
        <w:t xml:space="preserve"> Функции аттестационной комиссии</w:t>
      </w:r>
    </w:p>
    <w:p w:rsidR="000F5E93" w:rsidRPr="000F5E93" w:rsidRDefault="001B4432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4.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1. Рассмотрение заявлений на соответствие занимаемой должности.</w:t>
      </w:r>
    </w:p>
    <w:p w:rsidR="000F5E93" w:rsidRPr="000F5E93" w:rsidRDefault="001B4432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4.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2. К</w:t>
      </w:r>
      <w:r w:rsidR="000F5E93" w:rsidRPr="000F5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онсультирование педагога по вопросам порядка проведения экспертизы.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</w:t>
      </w:r>
    </w:p>
    <w:p w:rsidR="000F5E93" w:rsidRDefault="001B4432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4.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3. Обобщение итогов аттестации педагогических работников</w:t>
      </w:r>
    </w:p>
    <w:p w:rsidR="000F5E93" w:rsidRDefault="000F5E93" w:rsidP="000F5E93">
      <w:pPr>
        <w:tabs>
          <w:tab w:val="left" w:pos="2269"/>
        </w:tabs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</w:t>
      </w:r>
    </w:p>
    <w:p w:rsidR="000F5E93" w:rsidRDefault="000F5E93" w:rsidP="000F5E93">
      <w:pPr>
        <w:pStyle w:val="aa"/>
        <w:tabs>
          <w:tab w:val="left" w:pos="2269"/>
        </w:tabs>
        <w:ind w:left="1065"/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b/>
          <w:sz w:val="24"/>
          <w:szCs w:val="24"/>
          <w:lang w:eastAsia="zh-CN" w:bidi="hi-IN"/>
        </w:rPr>
        <w:t>5. Организация работы</w:t>
      </w:r>
      <w:r w:rsidRPr="000F5E93">
        <w:rPr>
          <w:b/>
        </w:rPr>
        <w:t xml:space="preserve"> </w:t>
      </w:r>
      <w:r w:rsidRPr="000F5E93">
        <w:rPr>
          <w:rFonts w:ascii="Times New Roman" w:hAnsi="Times New Roman" w:cs="Times New Roman"/>
          <w:b/>
          <w:sz w:val="24"/>
          <w:szCs w:val="24"/>
          <w:lang w:eastAsia="zh-CN" w:bidi="hi-IN"/>
        </w:rPr>
        <w:t>аттестационной комиссии</w:t>
      </w:r>
    </w:p>
    <w:p w:rsidR="000F5E93" w:rsidRPr="000F5E93" w:rsidRDefault="001B4432" w:rsidP="000F5E93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5.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1.</w:t>
      </w:r>
      <w:r w:rsidR="000F5E93" w:rsidRPr="000F5E93">
        <w:rPr>
          <w:rFonts w:ascii="Times New Roman" w:hAnsi="Times New Roman" w:cs="Times New Roman"/>
          <w:sz w:val="24"/>
          <w:szCs w:val="24"/>
        </w:rPr>
        <w:t xml:space="preserve"> 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Руководство работой Аттестационной комиссии осуществляет её председатель, а в его отсутствие – заместитель председателя.</w:t>
      </w:r>
    </w:p>
    <w:p w:rsidR="000F5E93" w:rsidRPr="000F5E93" w:rsidRDefault="001B4432" w:rsidP="000F5E93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5.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2.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контроль за</w:t>
      </w:r>
      <w:proofErr w:type="gramEnd"/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реализацией принятых решений, распределяет обязанности между членами Аттестационной комиссии. 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0F5E93" w:rsidRPr="000F5E93" w:rsidRDefault="001B4432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5.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3. Секретарь Аттестационной комиссии: информирует членов Аттестационной комиссии о сроках и месте проведения заседания;</w:t>
      </w:r>
    </w:p>
    <w:p w:rsidR="000F5E93" w:rsidRPr="000F5E93" w:rsidRDefault="000F5E93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- готовит материалы и проекты решений Аттестационной комиссии, ведет протокол</w:t>
      </w:r>
    </w:p>
    <w:p w:rsidR="000F5E93" w:rsidRPr="000F5E93" w:rsidRDefault="000F5E93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заседания Аттестационной комиссии (далее — протокол), в котором фиксирует ее решения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и результаты голосования;</w:t>
      </w:r>
    </w:p>
    <w:p w:rsidR="000F5E93" w:rsidRPr="000F5E93" w:rsidRDefault="000F5E93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- готовит выписки из протоколов, отвечает за переписку, делопроизводство и отчетность, связанные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с деятельностью Аттестационной комиссии направляет от имени Аттестационной комиссии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запросы и уведомления;</w:t>
      </w:r>
    </w:p>
    <w:p w:rsidR="000F5E93" w:rsidRPr="000F5E93" w:rsidRDefault="000F5E93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proofErr w:type="gramStart"/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- отвечает за размещение информации о деятельности (состав, положение, график работы,</w:t>
      </w:r>
      <w:proofErr w:type="gramEnd"/>
    </w:p>
    <w:p w:rsidR="001B4432" w:rsidRDefault="000F5E93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список аттестуемых педагогических работников) Аттестационной комиссии в специальной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рубрике на официальном са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йте организации </w:t>
      </w:r>
      <w:proofErr w:type="gramStart"/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>в</w:t>
      </w:r>
      <w:proofErr w:type="gramEnd"/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информационно</w:t>
      </w:r>
    </w:p>
    <w:p w:rsidR="000F5E93" w:rsidRPr="000F5E93" w:rsidRDefault="000F5E93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телекоммуникационной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сети «Интернет».</w:t>
      </w:r>
    </w:p>
    <w:p w:rsidR="000F5E93" w:rsidRPr="000F5E93" w:rsidRDefault="001B4432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5.4. 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Члены Аттестационной комиссии:</w:t>
      </w:r>
    </w:p>
    <w:p w:rsidR="000F5E93" w:rsidRPr="000F5E93" w:rsidRDefault="000F5E93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- вправе задавать педагогическому работнику вопросы, связанные с выполнением</w:t>
      </w:r>
    </w:p>
    <w:p w:rsidR="000F5E93" w:rsidRPr="000F5E93" w:rsidRDefault="000F5E93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должностных обязанностей, высказывать своё мнение по рассматриваемому вопросу;</w:t>
      </w:r>
    </w:p>
    <w:p w:rsidR="000F5E93" w:rsidRPr="000F5E93" w:rsidRDefault="000F5E93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- отвечают за объективность и компетентность принимаемых решений;</w:t>
      </w:r>
    </w:p>
    <w:p w:rsidR="000F5E93" w:rsidRPr="000F5E93" w:rsidRDefault="000F5E93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отвечают за соблюдение норм профессиональной этики во время работы Аттестационной</w:t>
      </w:r>
    </w:p>
    <w:p w:rsidR="000F5E93" w:rsidRPr="000F5E93" w:rsidRDefault="000F5E93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комиссии;</w:t>
      </w:r>
    </w:p>
    <w:p w:rsidR="000F5E93" w:rsidRPr="000F5E93" w:rsidRDefault="000F5E93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- предупреждают секретаря Аттестационной комиссии в случае невозможности присутствия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по уважительной причине не менее чем за три дня до даты проведения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заседания Аттестационной комиссии.</w:t>
      </w:r>
    </w:p>
    <w:p w:rsidR="000F5E93" w:rsidRPr="000F5E93" w:rsidRDefault="001B4432" w:rsidP="000F5E93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. Заседание Аттестационной комиссии считается правомочным, если на нем присутствовало не менее двух третей её членов.</w:t>
      </w:r>
    </w:p>
    <w:p w:rsidR="000F5E93" w:rsidRDefault="000F5E93" w:rsidP="000F5E93">
      <w:pPr>
        <w:spacing w:after="0"/>
        <w:rPr>
          <w:lang w:eastAsia="zh-CN" w:bidi="hi-IN"/>
        </w:rPr>
      </w:pPr>
    </w:p>
    <w:p w:rsidR="000F5E93" w:rsidRPr="000F5E93" w:rsidRDefault="000F5E93" w:rsidP="000F5E93">
      <w:pPr>
        <w:tabs>
          <w:tab w:val="left" w:pos="2915"/>
        </w:tabs>
        <w:spacing w:after="0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>
        <w:rPr>
          <w:lang w:eastAsia="zh-CN" w:bidi="hi-IN"/>
        </w:rPr>
        <w:tab/>
      </w:r>
      <w:r w:rsidRPr="000F5E93">
        <w:rPr>
          <w:rFonts w:ascii="Times New Roman" w:hAnsi="Times New Roman" w:cs="Times New Roman"/>
          <w:b/>
          <w:sz w:val="24"/>
          <w:szCs w:val="24"/>
          <w:lang w:eastAsia="zh-CN" w:bidi="hi-IN"/>
        </w:rPr>
        <w:t>6. Организация и проведение аттестации</w:t>
      </w:r>
    </w:p>
    <w:p w:rsidR="000F5E93" w:rsidRPr="000F5E93" w:rsidRDefault="001B4432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.1. В начале учебного года составляется список педагогов подлежащих аттестации на соответствие занимаемой должности в текущем учебном году. Издается приказ об аттестации данных педагогов.</w:t>
      </w:r>
    </w:p>
    <w:p w:rsidR="000F5E93" w:rsidRPr="000F5E93" w:rsidRDefault="000F5E93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F5E93" w:rsidRPr="000F5E93" w:rsidRDefault="001B4432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.2. Работодатель знакомит педагогических работников с приказом,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0F5E93" w:rsidRPr="000F5E93" w:rsidRDefault="000F5E93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0F5E93" w:rsidRPr="000F5E93" w:rsidRDefault="001B4432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.3. Для проведения аттестации на каждого педагогического работника работодатель вносит в аттестационную коми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ссию организации представление.</w:t>
      </w:r>
    </w:p>
    <w:p w:rsidR="000F5E93" w:rsidRPr="000F5E93" w:rsidRDefault="000F5E93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В представлении содержатся следующие сведения о педагогическом работнике:</w:t>
      </w:r>
    </w:p>
    <w:p w:rsidR="000F5E93" w:rsidRPr="000F5E93" w:rsidRDefault="000F5E93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а) фамили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>я, имя, отчество (при наличии);</w:t>
      </w:r>
    </w:p>
    <w:p w:rsidR="000F5E93" w:rsidRPr="000F5E93" w:rsidRDefault="000F5E93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б) наименование должности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на дату проведения аттестации;</w:t>
      </w:r>
    </w:p>
    <w:p w:rsidR="000F5E93" w:rsidRPr="000F5E93" w:rsidRDefault="000F5E93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в) дата заключения по это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>й должности трудового договора;</w:t>
      </w:r>
    </w:p>
    <w:p w:rsidR="000F5E93" w:rsidRPr="000F5E93" w:rsidRDefault="000F5E93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г) уровень образования и (или) квалификации по специально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>сти или направлению подготовки;</w:t>
      </w:r>
    </w:p>
    <w:p w:rsidR="000F5E93" w:rsidRPr="000F5E93" w:rsidRDefault="000F5E93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д) информация о получении дополнительного профессионального образования по профи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>лю педагогической деятельности;</w:t>
      </w:r>
    </w:p>
    <w:p w:rsidR="000F5E93" w:rsidRPr="000F5E93" w:rsidRDefault="000F5E93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е) результаты предыдущих аттес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>таций (в случае их проведения);</w:t>
      </w:r>
    </w:p>
    <w:p w:rsidR="000F5E93" w:rsidRPr="000F5E93" w:rsidRDefault="000F5E93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>ных на него трудовым договором.</w:t>
      </w:r>
    </w:p>
    <w:p w:rsidR="000F5E93" w:rsidRPr="000F5E93" w:rsidRDefault="000F5E93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Работодатель знакомит педагогического работника с представлением под роспись не </w:t>
      </w:r>
      <w:proofErr w:type="gramStart"/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позднее</w:t>
      </w:r>
      <w:proofErr w:type="gramEnd"/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с даты</w:t>
      </w:r>
      <w:proofErr w:type="gramEnd"/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предыдущей аттестации (при первичной аттестации —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 даты поступления на работу).</w:t>
      </w:r>
    </w:p>
    <w:p w:rsidR="000F5E93" w:rsidRPr="000F5E93" w:rsidRDefault="000F5E93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</w:t>
      </w:r>
      <w:r w:rsidR="001B4432">
        <w:rPr>
          <w:rFonts w:ascii="Times New Roman" w:hAnsi="Times New Roman" w:cs="Times New Roman"/>
          <w:sz w:val="24"/>
          <w:szCs w:val="24"/>
          <w:lang w:eastAsia="zh-CN" w:bidi="hi-IN"/>
        </w:rPr>
        <w:t>сутствии которых составлен акт.</w:t>
      </w:r>
    </w:p>
    <w:p w:rsidR="001B4432" w:rsidRDefault="001B4432" w:rsidP="000F5E93">
      <w:pPr>
        <w:tabs>
          <w:tab w:val="left" w:pos="2915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0F5E93" w:rsidRPr="000F5E93">
        <w:rPr>
          <w:rFonts w:ascii="Times New Roman" w:hAnsi="Times New Roman" w:cs="Times New Roman"/>
          <w:sz w:val="24"/>
          <w:szCs w:val="24"/>
          <w:lang w:eastAsia="zh-CN" w:bidi="hi-IN"/>
        </w:rPr>
        <w:t>.4. На основании представления Секретарь Аттестационной комиссии определяет сроки и место проведения квалификационных испытаний в соответствии с графиком работы Аттестационной комиссии, о чем сообщает работодателям в срок, не позднее, чем за 30 дней до проведения квалификационного испытания.</w:t>
      </w:r>
    </w:p>
    <w:p w:rsidR="001B4432" w:rsidRPr="001B4432" w:rsidRDefault="001B4432" w:rsidP="001B4432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По результатам аттестации педагогического работника аттестационная комиссия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Организации</w:t>
      </w: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прини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мает одно из следующих решений:</w:t>
      </w:r>
    </w:p>
    <w:p w:rsidR="001B4432" w:rsidRPr="001B4432" w:rsidRDefault="001B4432" w:rsidP="001B4432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</w:t>
      </w: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соответствует занимаемой должности (указывается должно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сть педагогического работника);</w:t>
      </w:r>
    </w:p>
    <w:p w:rsidR="001B4432" w:rsidRPr="001B4432" w:rsidRDefault="001B4432" w:rsidP="001B4432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 </w:t>
      </w: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не соответствует занимаемой должности (указывается должно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сть педагогического работника).</w:t>
      </w:r>
    </w:p>
    <w:p w:rsidR="001B4432" w:rsidRPr="001B4432" w:rsidRDefault="001B4432" w:rsidP="001B4432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7</w:t>
      </w: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и, присутствующих на заседании.</w:t>
      </w:r>
    </w:p>
    <w:p w:rsidR="001B4432" w:rsidRDefault="001B4432" w:rsidP="001B4432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8</w:t>
      </w: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кабинете директора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Организации.</w:t>
      </w:r>
    </w:p>
    <w:p w:rsidR="001B4432" w:rsidRPr="001B4432" w:rsidRDefault="001B4432" w:rsidP="001B4432">
      <w:pPr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1B4432" w:rsidRPr="001B4432" w:rsidRDefault="001B4432" w:rsidP="001B4432">
      <w:pPr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b/>
          <w:sz w:val="24"/>
          <w:szCs w:val="24"/>
          <w:lang w:eastAsia="zh-CN" w:bidi="hi-IN"/>
        </w:rPr>
        <w:t>7. Ответственность</w:t>
      </w:r>
    </w:p>
    <w:p w:rsidR="001B4432" w:rsidRPr="001B4432" w:rsidRDefault="001B4432" w:rsidP="001B4432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Члены аттестационной ком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иссии несут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hi-IN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p w:rsidR="001B4432" w:rsidRPr="001B4432" w:rsidRDefault="001B4432" w:rsidP="001B4432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- принятие обоснованного реш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ения по результатам аттестации;</w:t>
      </w:r>
    </w:p>
    <w:p w:rsidR="001B4432" w:rsidRPr="001B4432" w:rsidRDefault="001B4432" w:rsidP="001B4432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- тщательное изучение и анализ всех представленных материалов для проведения аттестации, содействие максима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льной достоверности экспертизы;</w:t>
      </w:r>
    </w:p>
    <w:p w:rsidR="001B4432" w:rsidRPr="001B4432" w:rsidRDefault="001B4432" w:rsidP="001B4432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- строгое соответствие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порядку проведения аттестации;</w:t>
      </w:r>
    </w:p>
    <w:p w:rsidR="001B4432" w:rsidRPr="001B4432" w:rsidRDefault="001B4432" w:rsidP="001B4432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- создание благоприятных условий для педагогических раб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отников, проходящих аттестацию;</w:t>
      </w:r>
    </w:p>
    <w:p w:rsidR="001B4432" w:rsidRDefault="001B4432" w:rsidP="001B4432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- строгое соблюдение конфиденциальности полученной информации.</w:t>
      </w:r>
    </w:p>
    <w:p w:rsidR="001B4432" w:rsidRPr="001B4432" w:rsidRDefault="001B4432" w:rsidP="001B4432">
      <w:pPr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</w:p>
    <w:p w:rsidR="001B4432" w:rsidRPr="001B4432" w:rsidRDefault="001B4432" w:rsidP="001B4432">
      <w:pPr>
        <w:tabs>
          <w:tab w:val="left" w:pos="1567"/>
        </w:tabs>
        <w:jc w:val="center"/>
        <w:rPr>
          <w:rFonts w:ascii="Times New Roman" w:hAnsi="Times New Roman" w:cs="Times New Roman"/>
          <w:b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b/>
          <w:sz w:val="24"/>
          <w:szCs w:val="24"/>
          <w:lang w:eastAsia="zh-CN" w:bidi="hi-IN"/>
        </w:rPr>
        <w:t>8. Делопроизводство</w:t>
      </w:r>
    </w:p>
    <w:p w:rsidR="001B4432" w:rsidRPr="001B4432" w:rsidRDefault="001B4432" w:rsidP="001B4432">
      <w:pPr>
        <w:tabs>
          <w:tab w:val="left" w:pos="1567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К документации по проведению аттестации на соответствие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занимаемой должности относятся:</w:t>
      </w:r>
    </w:p>
    <w:p w:rsidR="001B4432" w:rsidRPr="001B4432" w:rsidRDefault="001B4432" w:rsidP="001B4432">
      <w:pPr>
        <w:tabs>
          <w:tab w:val="left" w:pos="1567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приказ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Организации</w:t>
      </w: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об утверждении списка педагогических работников подлежащих аттестации с целью подтверждения соо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тветствия занимаемой должности;</w:t>
      </w:r>
    </w:p>
    <w:p w:rsidR="001B4432" w:rsidRPr="001B4432" w:rsidRDefault="001B4432" w:rsidP="001B4432">
      <w:pPr>
        <w:tabs>
          <w:tab w:val="left" w:pos="1567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- Приказ Организации об утверждении графика провед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ения аттестации на учебный год,</w:t>
      </w:r>
    </w:p>
    <w:p w:rsidR="001B4432" w:rsidRPr="001B4432" w:rsidRDefault="001B4432" w:rsidP="001B4432">
      <w:pPr>
        <w:tabs>
          <w:tab w:val="left" w:pos="1567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- Приказ Организации об утверждении состава аттестационной комиссии с обязательным включением представителя первичной профсоюзной организации </w:t>
      </w:r>
      <w:proofErr w:type="gramStart"/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( </w:t>
      </w:r>
      <w:proofErr w:type="gramEnd"/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при наличии) или д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ругого представителя (ежегодно)</w:t>
      </w:r>
    </w:p>
    <w:p w:rsidR="001B4432" w:rsidRPr="001B4432" w:rsidRDefault="001B4432" w:rsidP="001B4432">
      <w:pPr>
        <w:tabs>
          <w:tab w:val="left" w:pos="1567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- уведомления с росписью педагога подлежащего аттестации на со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ответствие занимаемой должности</w:t>
      </w:r>
    </w:p>
    <w:p w:rsidR="001B4432" w:rsidRPr="001B4432" w:rsidRDefault="001B4432" w:rsidP="001B4432">
      <w:pPr>
        <w:tabs>
          <w:tab w:val="left" w:pos="1567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- ж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урнал регистрации представлений</w:t>
      </w:r>
    </w:p>
    <w:p w:rsidR="001B4432" w:rsidRPr="001B4432" w:rsidRDefault="001B4432" w:rsidP="001B4432">
      <w:pPr>
        <w:tabs>
          <w:tab w:val="left" w:pos="1567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- протоколы за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седания аттестационной комиссии</w:t>
      </w:r>
    </w:p>
    <w:p w:rsidR="001B4432" w:rsidRPr="001B4432" w:rsidRDefault="001B4432" w:rsidP="001B4432">
      <w:pPr>
        <w:tabs>
          <w:tab w:val="left" w:pos="1567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- пр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иказы по результатам аттестации</w:t>
      </w:r>
    </w:p>
    <w:p w:rsidR="001B4432" w:rsidRPr="001B4432" w:rsidRDefault="001B4432" w:rsidP="001B4432">
      <w:pPr>
        <w:tabs>
          <w:tab w:val="left" w:pos="1567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- выписки из протоколов, содержащие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онной комиссией решении.</w:t>
      </w:r>
    </w:p>
    <w:p w:rsidR="001B4432" w:rsidRPr="001B4432" w:rsidRDefault="001B4432" w:rsidP="001B4432">
      <w:pPr>
        <w:tabs>
          <w:tab w:val="left" w:pos="1567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- журнал выдачи выписки из протокола сотруднику</w:t>
      </w:r>
    </w:p>
    <w:p w:rsidR="001B4432" w:rsidRPr="001B4432" w:rsidRDefault="001B4432" w:rsidP="001B4432">
      <w:pPr>
        <w:tabs>
          <w:tab w:val="left" w:pos="1567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- личные дела педагогов подв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ергающихся процедуре аттестации</w:t>
      </w:r>
    </w:p>
    <w:p w:rsidR="000F5E93" w:rsidRPr="001B4432" w:rsidRDefault="001B4432" w:rsidP="001B4432">
      <w:pPr>
        <w:tabs>
          <w:tab w:val="left" w:pos="1567"/>
        </w:tabs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B4432">
        <w:rPr>
          <w:rFonts w:ascii="Times New Roman" w:hAnsi="Times New Roman" w:cs="Times New Roman"/>
          <w:sz w:val="24"/>
          <w:szCs w:val="24"/>
          <w:lang w:eastAsia="zh-CN" w:bidi="hi-IN"/>
        </w:rPr>
        <w:t>- а так же внести сведения об аттестации в личную карточку работника (форма Т-2)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sectPr w:rsidR="000F5E93" w:rsidRPr="001B4432" w:rsidSect="00CD70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4B3E07CE"/>
    <w:lvl w:ilvl="0" w:tplc="AA04CE2E">
      <w:start w:val="14"/>
      <w:numFmt w:val="decimal"/>
      <w:lvlText w:val="%1."/>
      <w:lvlJc w:val="left"/>
    </w:lvl>
    <w:lvl w:ilvl="1" w:tplc="7462343C">
      <w:numFmt w:val="decimal"/>
      <w:lvlText w:val=""/>
      <w:lvlJc w:val="left"/>
    </w:lvl>
    <w:lvl w:ilvl="2" w:tplc="5E64AB8C">
      <w:numFmt w:val="decimal"/>
      <w:lvlText w:val=""/>
      <w:lvlJc w:val="left"/>
    </w:lvl>
    <w:lvl w:ilvl="3" w:tplc="C9BA71B4">
      <w:numFmt w:val="decimal"/>
      <w:lvlText w:val=""/>
      <w:lvlJc w:val="left"/>
    </w:lvl>
    <w:lvl w:ilvl="4" w:tplc="661240A4">
      <w:numFmt w:val="decimal"/>
      <w:lvlText w:val=""/>
      <w:lvlJc w:val="left"/>
    </w:lvl>
    <w:lvl w:ilvl="5" w:tplc="65D2889E">
      <w:numFmt w:val="decimal"/>
      <w:lvlText w:val=""/>
      <w:lvlJc w:val="left"/>
    </w:lvl>
    <w:lvl w:ilvl="6" w:tplc="9BCA1F36">
      <w:numFmt w:val="decimal"/>
      <w:lvlText w:val=""/>
      <w:lvlJc w:val="left"/>
    </w:lvl>
    <w:lvl w:ilvl="7" w:tplc="9C749526">
      <w:numFmt w:val="decimal"/>
      <w:lvlText w:val=""/>
      <w:lvlJc w:val="left"/>
    </w:lvl>
    <w:lvl w:ilvl="8" w:tplc="36C483C0">
      <w:numFmt w:val="decimal"/>
      <w:lvlText w:val=""/>
      <w:lvlJc w:val="left"/>
    </w:lvl>
  </w:abstractNum>
  <w:abstractNum w:abstractNumId="1">
    <w:nsid w:val="15823E9D"/>
    <w:multiLevelType w:val="multilevel"/>
    <w:tmpl w:val="79A4F44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264B3AEC"/>
    <w:multiLevelType w:val="multilevel"/>
    <w:tmpl w:val="61E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159FE"/>
    <w:multiLevelType w:val="multilevel"/>
    <w:tmpl w:val="99527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58D330E"/>
    <w:multiLevelType w:val="multilevel"/>
    <w:tmpl w:val="A3D0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B5A94"/>
    <w:multiLevelType w:val="hybridMultilevel"/>
    <w:tmpl w:val="572EEA5E"/>
    <w:lvl w:ilvl="0" w:tplc="B9E28646">
      <w:start w:val="1"/>
      <w:numFmt w:val="decimal"/>
      <w:lvlText w:val=""/>
      <w:lvlJc w:val="left"/>
      <w:pPr>
        <w:ind w:left="432" w:hanging="432"/>
      </w:pPr>
    </w:lvl>
    <w:lvl w:ilvl="1" w:tplc="975E8AB2">
      <w:start w:val="1"/>
      <w:numFmt w:val="decimal"/>
      <w:lvlText w:val=""/>
      <w:lvlJc w:val="left"/>
      <w:pPr>
        <w:ind w:left="576" w:hanging="576"/>
      </w:pPr>
    </w:lvl>
    <w:lvl w:ilvl="2" w:tplc="5E4ACB8E">
      <w:start w:val="1"/>
      <w:numFmt w:val="decimal"/>
      <w:lvlText w:val=""/>
      <w:lvlJc w:val="left"/>
      <w:pPr>
        <w:ind w:left="720" w:hanging="720"/>
      </w:pPr>
    </w:lvl>
    <w:lvl w:ilvl="3" w:tplc="7B3650E8">
      <w:start w:val="1"/>
      <w:numFmt w:val="decimal"/>
      <w:lvlText w:val=""/>
      <w:lvlJc w:val="left"/>
      <w:pPr>
        <w:ind w:left="864" w:hanging="864"/>
      </w:pPr>
    </w:lvl>
    <w:lvl w:ilvl="4" w:tplc="405A0B98">
      <w:start w:val="1"/>
      <w:numFmt w:val="decimal"/>
      <w:lvlText w:val=""/>
      <w:lvlJc w:val="left"/>
      <w:pPr>
        <w:ind w:left="1008" w:hanging="1008"/>
      </w:pPr>
    </w:lvl>
    <w:lvl w:ilvl="5" w:tplc="36305266">
      <w:start w:val="1"/>
      <w:numFmt w:val="decimal"/>
      <w:lvlText w:val=""/>
      <w:lvlJc w:val="left"/>
      <w:pPr>
        <w:ind w:left="1152" w:hanging="1152"/>
      </w:pPr>
    </w:lvl>
    <w:lvl w:ilvl="6" w:tplc="9A96FDCE">
      <w:start w:val="1"/>
      <w:numFmt w:val="decimal"/>
      <w:lvlText w:val=""/>
      <w:lvlJc w:val="left"/>
      <w:pPr>
        <w:ind w:left="1296" w:hanging="1296"/>
      </w:pPr>
    </w:lvl>
    <w:lvl w:ilvl="7" w:tplc="8EAE2166">
      <w:start w:val="1"/>
      <w:numFmt w:val="decimal"/>
      <w:lvlText w:val=""/>
      <w:lvlJc w:val="left"/>
      <w:pPr>
        <w:ind w:left="1440" w:hanging="1440"/>
      </w:pPr>
    </w:lvl>
    <w:lvl w:ilvl="8" w:tplc="B4A81F2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5BD53A96"/>
    <w:multiLevelType w:val="hybridMultilevel"/>
    <w:tmpl w:val="9B7A3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C"/>
    <w:rsid w:val="00002799"/>
    <w:rsid w:val="000125AB"/>
    <w:rsid w:val="00012B27"/>
    <w:rsid w:val="00024E33"/>
    <w:rsid w:val="0009340E"/>
    <w:rsid w:val="000B3778"/>
    <w:rsid w:val="000C1D78"/>
    <w:rsid w:val="000E6EAD"/>
    <w:rsid w:val="000F5E93"/>
    <w:rsid w:val="001032DD"/>
    <w:rsid w:val="00137553"/>
    <w:rsid w:val="001B4432"/>
    <w:rsid w:val="001C4F96"/>
    <w:rsid w:val="001D7B99"/>
    <w:rsid w:val="001E706B"/>
    <w:rsid w:val="00212194"/>
    <w:rsid w:val="00234B73"/>
    <w:rsid w:val="0025462C"/>
    <w:rsid w:val="00255520"/>
    <w:rsid w:val="002950FF"/>
    <w:rsid w:val="002963AF"/>
    <w:rsid w:val="002A0AF1"/>
    <w:rsid w:val="002B4550"/>
    <w:rsid w:val="00324A1B"/>
    <w:rsid w:val="00344B4B"/>
    <w:rsid w:val="00370E9F"/>
    <w:rsid w:val="00386D9C"/>
    <w:rsid w:val="003A3EDC"/>
    <w:rsid w:val="003C0F54"/>
    <w:rsid w:val="003C619F"/>
    <w:rsid w:val="003D7551"/>
    <w:rsid w:val="003F68CF"/>
    <w:rsid w:val="0042459C"/>
    <w:rsid w:val="00447076"/>
    <w:rsid w:val="004528FE"/>
    <w:rsid w:val="004D008A"/>
    <w:rsid w:val="004F74FF"/>
    <w:rsid w:val="005020DE"/>
    <w:rsid w:val="0050540C"/>
    <w:rsid w:val="0051623E"/>
    <w:rsid w:val="005426E7"/>
    <w:rsid w:val="00561DDE"/>
    <w:rsid w:val="00573E83"/>
    <w:rsid w:val="005A3FB8"/>
    <w:rsid w:val="00642DB9"/>
    <w:rsid w:val="006602AF"/>
    <w:rsid w:val="00673B63"/>
    <w:rsid w:val="0068786B"/>
    <w:rsid w:val="006C7A1C"/>
    <w:rsid w:val="006D2B6E"/>
    <w:rsid w:val="006E33CD"/>
    <w:rsid w:val="0070059A"/>
    <w:rsid w:val="00715803"/>
    <w:rsid w:val="00726818"/>
    <w:rsid w:val="00736971"/>
    <w:rsid w:val="00777BB3"/>
    <w:rsid w:val="007A17B8"/>
    <w:rsid w:val="007B3633"/>
    <w:rsid w:val="007D5216"/>
    <w:rsid w:val="008413F4"/>
    <w:rsid w:val="00845BC4"/>
    <w:rsid w:val="008470C7"/>
    <w:rsid w:val="008944B0"/>
    <w:rsid w:val="008D0558"/>
    <w:rsid w:val="00906A1E"/>
    <w:rsid w:val="00933FD1"/>
    <w:rsid w:val="00967478"/>
    <w:rsid w:val="00987CB9"/>
    <w:rsid w:val="00A13360"/>
    <w:rsid w:val="00A23BBC"/>
    <w:rsid w:val="00A609B9"/>
    <w:rsid w:val="00A742AD"/>
    <w:rsid w:val="00A94302"/>
    <w:rsid w:val="00A95F02"/>
    <w:rsid w:val="00AA0516"/>
    <w:rsid w:val="00AD684A"/>
    <w:rsid w:val="00B1085F"/>
    <w:rsid w:val="00B13AFB"/>
    <w:rsid w:val="00B31659"/>
    <w:rsid w:val="00B47C46"/>
    <w:rsid w:val="00B87A2A"/>
    <w:rsid w:val="00BB38D3"/>
    <w:rsid w:val="00BE644D"/>
    <w:rsid w:val="00C1235C"/>
    <w:rsid w:val="00C5402C"/>
    <w:rsid w:val="00CA4503"/>
    <w:rsid w:val="00CC212A"/>
    <w:rsid w:val="00CD70A6"/>
    <w:rsid w:val="00CF0EA1"/>
    <w:rsid w:val="00D34313"/>
    <w:rsid w:val="00D428CC"/>
    <w:rsid w:val="00D817BF"/>
    <w:rsid w:val="00D957F4"/>
    <w:rsid w:val="00DC0A68"/>
    <w:rsid w:val="00E05ED2"/>
    <w:rsid w:val="00E209BC"/>
    <w:rsid w:val="00E459C8"/>
    <w:rsid w:val="00E5654A"/>
    <w:rsid w:val="00E65864"/>
    <w:rsid w:val="00F00886"/>
    <w:rsid w:val="00F15AEE"/>
    <w:rsid w:val="00F26B6D"/>
    <w:rsid w:val="00F34B88"/>
    <w:rsid w:val="00F40486"/>
    <w:rsid w:val="00F563AB"/>
    <w:rsid w:val="00F776BB"/>
    <w:rsid w:val="00F84E4C"/>
    <w:rsid w:val="00FB024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BC"/>
  </w:style>
  <w:style w:type="paragraph" w:styleId="3">
    <w:name w:val="heading 3"/>
    <w:basedOn w:val="a"/>
    <w:link w:val="30"/>
    <w:uiPriority w:val="9"/>
    <w:qFormat/>
    <w:rsid w:val="000F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D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70059A"/>
    <w:rPr>
      <w:smallCaps/>
      <w:color w:val="C0504D" w:themeColor="accent2"/>
      <w:u w:val="single"/>
    </w:rPr>
  </w:style>
  <w:style w:type="character" w:customStyle="1" w:styleId="header-user-name">
    <w:name w:val="header-user-name"/>
    <w:basedOn w:val="a0"/>
    <w:rsid w:val="002950FF"/>
  </w:style>
  <w:style w:type="paragraph" w:styleId="a6">
    <w:name w:val="Normal (Web)"/>
    <w:basedOn w:val="a"/>
    <w:uiPriority w:val="99"/>
    <w:unhideWhenUsed/>
    <w:rsid w:val="00D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FB02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09B9"/>
    <w:pPr>
      <w:spacing w:after="0" w:line="240" w:lineRule="auto"/>
    </w:pPr>
  </w:style>
  <w:style w:type="character" w:styleId="a9">
    <w:name w:val="Hyperlink"/>
    <w:uiPriority w:val="99"/>
    <w:unhideWhenUsed/>
    <w:rsid w:val="00A609B9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424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E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F5E9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BC"/>
  </w:style>
  <w:style w:type="paragraph" w:styleId="3">
    <w:name w:val="heading 3"/>
    <w:basedOn w:val="a"/>
    <w:link w:val="30"/>
    <w:uiPriority w:val="9"/>
    <w:qFormat/>
    <w:rsid w:val="000F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D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70059A"/>
    <w:rPr>
      <w:smallCaps/>
      <w:color w:val="C0504D" w:themeColor="accent2"/>
      <w:u w:val="single"/>
    </w:rPr>
  </w:style>
  <w:style w:type="character" w:customStyle="1" w:styleId="header-user-name">
    <w:name w:val="header-user-name"/>
    <w:basedOn w:val="a0"/>
    <w:rsid w:val="002950FF"/>
  </w:style>
  <w:style w:type="paragraph" w:styleId="a6">
    <w:name w:val="Normal (Web)"/>
    <w:basedOn w:val="a"/>
    <w:uiPriority w:val="99"/>
    <w:unhideWhenUsed/>
    <w:rsid w:val="00D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FB02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09B9"/>
    <w:pPr>
      <w:spacing w:after="0" w:line="240" w:lineRule="auto"/>
    </w:pPr>
  </w:style>
  <w:style w:type="character" w:styleId="a9">
    <w:name w:val="Hyperlink"/>
    <w:uiPriority w:val="99"/>
    <w:unhideWhenUsed/>
    <w:rsid w:val="00A609B9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424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E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F5E9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A0WQjvZBlKVi+KzRTtxdqOtkgWsEmKyy1gKkN+eVbU8=</DigestValue>
    </Reference>
    <Reference Type="http://www.w3.org/2000/09/xmldsig#Object" URI="#idOfficeObject">
      <DigestMethod Algorithm="urn:ietf:params:xml:ns:cpxmlsec:algorithms:gostr34112012-256"/>
      <DigestValue>QkYUZ24gYYNq67QjQVeDGPUaUs3kp3sNL5+kxl6t8V4=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zzaudvAYtL5CUx2oIqxYRjNYseXROtQLG1QvTHsbkYY=</DigestValue>
    </Reference>
  </SignedInfo>
  <SignatureValue>b+XmwhIBDFLcfgrEu9nDA84wod2siAYxlo/KL+Cu/d7ykXDBDYsEo1X2a7GrrTCg
jnO5qUlAKHIHPwZaswRN+w==</SignatureValue>
  <KeyInfo>
    <X509Data>
      <X509Certificate>MIIJTDCCCPmgAwIBAgIQYM2pACSuzrFFpx1LRsTupzAKBggqhQMHAQEDAjCCAVUx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0LHQsDAeFw0yMjAxMjExMDA4MTRaFw0yMzA0MjExMDE4MTRaMIIB8jEVMBMGBSqF
A2QEEgo5NzE1Mzk3Mjk0MRYwFAYFKoUDZAMSCzAzODQ3MzkzOTkyMRgwFgYFKoUD
ZAESDTEyMTc3MDAwODAyNTYxGjAYBggqhQMDgQMBARIMMzYwOTAwNjk0OTExMSQw
IgYJKoZIhvcNAQkBFhVpbmZvQG9ubGluZXBlZGFnb2cucnUxCzAJBgNVBAYTAlJV
MRUwEwYDVQQIDAzQnNC+0YHQutCy0LAxFTATBgNVBAcMDNCc0L7RgdC60LLQsDFP
ME0GA1UECQxG0JDQu9GC0YPRhNGM0LXQstGB0LrQvtC1LCAyNywg0K3QotCQ0JYg
MSDQkNCd0KLQoNCV0KHQntCb0Kwg0J7QpNCY0KEgNjEtMCsGA1UECgwk0J7QntCe
ICLQntCd0JvQkNCZ0J0t0J/QldCU0JDQk9Ce0JMiMS0wKwYDVQQDDCTQntCe0J4g
ItCe0J3Qm9CQ0JnQnS3Qn9CV0JTQkNCT0J7QkyIxMDAuBgNVBAwMJ9CT0JXQndCV
0KDQkNCb0KzQndCr0Jkg0JTQmNCg0JXQmtCi0J7QoDEuMCwGA1UEKgwl0KHQstC1
0YLQu9Cw0L3QsCDQktC40LrRgtC+0YDQvtCy0L3QsDEZMBcGA1UEBAwQ0KHQuNCz
0LjRgtC+0LLQsDBmMB8GCCqFAwcBAQEBMBMGByqFAwICJAAGCCqFAwcBAQICA0MA
BEBDYC956XL4dz9xnn3dXVGUQvSBzkF26W7o+pTT9U4EWgb0s8/DcPpZF6Y4PAiS
0ewSlTnkHgZgJaE8x4cidFhKo4IE+zCCBPcwDgYDVR0PAQH/BAQDAgTwMB0GA1Ud
DgQWBBTKqMV0cZa1EI9AUFYV4A/NRyAqNzAqBgNVHSUEIzAhBggrBgEFBQcDAgYI
KwYBBQUHAwQGCyqFAwICIiIBX4dpMIGLBggrBgEFBQcBAQR/MH0wPAYIKwYBBQUH
MAKGMGh0dHA6Ly91Yy5uYWxvZy5ydS9jcnQvY2FfZm5zX3J1c3NpYV8yMDE5X3Vs
LmNydDA9BggrBgEFBQcwAoYxaHR0cDovL2MwMDAwLWFwcDAwNS9jcnQvY2FfZm5z
X3J1c3NpYV8yMDE5X3VsLmNydDAdBgNVHSAEFjAUMAgGBiqFA2RxATAIBgYqhQNk
cQIwKwYDVR0QBCQwIoAPMjAyMjAxMjExMDA4MTNagQ8yMDIzMDQyMTEwMDgxM1ow
ggEbBgUqhQNkcASCARAwggEMDDLQn9CQ0JrQnCAi0JrRgNC40L/RgtC+0J/RgNC+
IEhTTSIg0LLQtdGA0YHQuNC4IDIuMAwz0J/QkNCaICLQmtGA0LjQv9GC0L7Qn9GA
0L4g0KPQpiIgKNCy0LXRgNGB0LjQuCAyLjApDE/QodC10YDRgtC40YTQuNC60LDR
giDRgdC+0L7RgtCy0LXRgtGB0YLQstC40Y8g4oSWINCh0KQvMTI0LTM4ODEg0L7R
giAwNy4wOC4yMDIwDFDQodC10YDRgtC40YTQuNC60LDRgiDRgdC+0L7RgtCy0LXR
gtGB0YLQstC40Y8g4oSWINCh0KQvMTI4LTM4Njgg0L7RgiAyMy4wNy4yMDIwIDA/
BgUqhQNkbwQ2DDTQodCa0JfQmCAi0JrRgNC40L/RgtC+0J/RgNC+IENTUCIgKNCy
0LXRgNGB0LjRjyA0LjApMIHuBgNVHR8EgeYwgeMwSaBHoEWGQ2h0dHA6Ly91Yy5u
YWxvZy5ydS9jZHAvNGU1YzU0M2I3MGZlZmQ3NGM3NTk3MzA0ZjJjYWNhZDc5Njcw
NzhlNC5jcmwwSqBIoEaGRGh0dHA6Ly9jMDAwMC1hcHAwMDUvY2RwLzRlNWM1NDNi
NzBmZWZkNzRjNzU5NzMwNGYyY2FjYWQ3OTY3MDc4ZTQuY3JsMEqgSKBGhkRodHRw
Oi8vYzAwMDAtYXBwMjYxL2NkcC80ZTVjNTQzYjcwZmVmZDc0Yzc1OTczMDRmMmNh
Y2FkNzk2NzA3OGU0LmNybDAMBgUqhQNkcgQDAgEAMIIBXwYDVR0jBIIBVjCCAVKA
FE5cVDtw/v10x1lzBPLKyteWcHjkoYIBLKSCASgwggEkMR4wHAYJKoZIhvcNAQkB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DCPQnNC40L3QutC+0LzRgdCy0Y/Qt9GMINCg0L7RgdGB0LjQuIIKZ+dSzwAAAAAD
jDAKBggqhQMHAQEDAgNBALAjCx1n+wBmzEqpsT6MblYTVnVWFxAoQzUwC3L1WEBY
7V+3BvcRtkEYUzosVGTTEJLULWHsllLqR5wzo2ZdHjc=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ezdqm9OeEp9GIYR88MkTLPO2C14=</DigestValue>
      </Reference>
      <Reference URI="/word/fontTable.xml?ContentType=application/vnd.openxmlformats-officedocument.wordprocessingml.fontTable+xml">
        <DigestMethod Algorithm="http://www.w3.org/2000/09/xmldsig#sha1"/>
        <DigestValue>4jPMO2dgjoQ9MxI8iGOF7fRXM54=</DigestValue>
      </Reference>
      <Reference URI="/word/numbering.xml?ContentType=application/vnd.openxmlformats-officedocument.wordprocessingml.numbering+xml">
        <DigestMethod Algorithm="http://www.w3.org/2000/09/xmldsig#sha1"/>
        <DigestValue>kSIal6PTU6FD8JupgcEDdJGugOo=</DigestValue>
      </Reference>
      <Reference URI="/word/settings.xml?ContentType=application/vnd.openxmlformats-officedocument.wordprocessingml.settings+xml">
        <DigestMethod Algorithm="http://www.w3.org/2000/09/xmldsig#sha1"/>
        <DigestValue>OlWYlFD49SXTcVX17z/x9UbW9R4=</DigestValue>
      </Reference>
      <Reference URI="/word/styles.xml?ContentType=application/vnd.openxmlformats-officedocument.wordprocessingml.styles+xml">
        <DigestMethod Algorithm="http://www.w3.org/2000/09/xmldsig#sha1"/>
        <DigestValue>2FpyVWgH0mD+HALaGIaEDeqph3Y=</DigestValue>
      </Reference>
      <Reference URI="/word/stylesWithEffects.xml?ContentType=application/vnd.ms-word.stylesWithEffects+xml">
        <DigestMethod Algorithm="http://www.w3.org/2000/09/xmldsig#sha1"/>
        <DigestValue>psQvCgpIeuGPAiUNtFQ5RwrVaeE=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YU+VHJ4t4A2YuupXGdDkow2h0l8=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2022-04-17T17:22:38Z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2022-04-17T17:22:38Z</xd:SigningTime>
          <xd:SigningCertificate>
            <xd:Cert>
              <xd:CertDigest>
                <DigestMethod Algorithm="http://www.w3.org/2000/09/xmldsig#sha1"/>
                <DigestValue>f7jY1uH669BgBp/LyUR/ywNPD5I=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128673736189927370118685429282740956839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Москва</xd:City>
            <xd:StateOrProvince/>
            <xd:PostalCode/>
            <xd:CountryName>Москва</xd:CountryName>
          </xd:SignatureProductionPlace>
          <xd:SignerRole>
            <xd:ClaimedRoles>
              <xd:ClaimedRole>Генеральный директор ООО "Онлайн-Педагог"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abystrova</dc:creator>
  <cp:lastModifiedBy>Света</cp:lastModifiedBy>
  <cp:revision>2</cp:revision>
  <cp:lastPrinted>2016-12-27T10:26:00Z</cp:lastPrinted>
  <dcterms:created xsi:type="dcterms:W3CDTF">2022-04-17T16:10:00Z</dcterms:created>
  <dcterms:modified xsi:type="dcterms:W3CDTF">2022-04-17T16:10:00Z</dcterms:modified>
</cp:coreProperties>
</file>